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F9" w:rsidRPr="00C16FF9" w:rsidRDefault="00C16FF9" w:rsidP="00C16FF9">
      <w:pPr>
        <w:shd w:val="clear" w:color="auto" w:fill="FFFFFF"/>
        <w:spacing w:line="216" w:lineRule="auto"/>
        <w:ind w:right="-284"/>
        <w:jc w:val="center"/>
        <w:rPr>
          <w:rFonts w:eastAsia="Times New Roman"/>
          <w:b/>
          <w:lang w:eastAsia="ru-RU"/>
        </w:rPr>
      </w:pPr>
      <w:r w:rsidRPr="00C16FF9">
        <w:rPr>
          <w:rFonts w:eastAsia="Times New Roman"/>
          <w:b/>
          <w:lang w:eastAsia="ru-RU"/>
        </w:rPr>
        <w:t>Форма описания практики</w:t>
      </w:r>
    </w:p>
    <w:p w:rsidR="00C16FF9" w:rsidRDefault="00C16FF9" w:rsidP="00C16FF9">
      <w:pPr>
        <w:pStyle w:val="a8"/>
        <w:rPr>
          <w:lang w:eastAsia="ru-RU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C16FF9" w:rsidTr="00A9599A">
        <w:tc>
          <w:tcPr>
            <w:tcW w:w="2802" w:type="dxa"/>
          </w:tcPr>
          <w:p w:rsidR="00C16FF9" w:rsidRPr="00C16FF9" w:rsidRDefault="00C16FF9" w:rsidP="00A9599A">
            <w:pPr>
              <w:pStyle w:val="a8"/>
              <w:numPr>
                <w:ilvl w:val="0"/>
                <w:numId w:val="14"/>
              </w:numPr>
              <w:ind w:left="426" w:hanging="284"/>
              <w:rPr>
                <w:lang w:eastAsia="ru-RU"/>
              </w:rPr>
            </w:pPr>
            <w:r w:rsidRPr="00C16FF9">
              <w:rPr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769" w:type="dxa"/>
          </w:tcPr>
          <w:p w:rsidR="00C16FF9" w:rsidRDefault="00C16FF9" w:rsidP="00C16FF9">
            <w:pPr>
              <w:pStyle w:val="a8"/>
              <w:rPr>
                <w:lang w:eastAsia="ru-RU"/>
              </w:rPr>
            </w:pPr>
            <w:r w:rsidRPr="002B1A68">
              <w:rPr>
                <w:lang w:eastAsia="ru-RU"/>
              </w:rPr>
              <w:t>муниципальное автономное учреждение дополнительного образования г. Хабаровска «Центр детского творчества «Радуга талантов</w:t>
            </w:r>
            <w:r>
              <w:rPr>
                <w:lang w:eastAsia="ru-RU"/>
              </w:rPr>
              <w:t xml:space="preserve">»   </w:t>
            </w:r>
          </w:p>
          <w:p w:rsidR="00C16FF9" w:rsidRDefault="00C16FF9" w:rsidP="00C16FF9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(МАУ ДО ЦДТ «Радуга талантов»)</w:t>
            </w:r>
          </w:p>
        </w:tc>
      </w:tr>
      <w:tr w:rsidR="00C16FF9" w:rsidTr="00A9599A">
        <w:tc>
          <w:tcPr>
            <w:tcW w:w="2802" w:type="dxa"/>
          </w:tcPr>
          <w:p w:rsidR="00C16FF9" w:rsidRPr="00C16FF9" w:rsidRDefault="00C16FF9" w:rsidP="00E45EC4">
            <w:pPr>
              <w:pStyle w:val="a8"/>
              <w:numPr>
                <w:ilvl w:val="0"/>
                <w:numId w:val="14"/>
              </w:numPr>
              <w:ind w:left="426" w:hanging="284"/>
              <w:rPr>
                <w:lang w:eastAsia="ru-RU"/>
              </w:rPr>
            </w:pPr>
            <w:r w:rsidRPr="00D47172">
              <w:rPr>
                <w:lang w:eastAsia="ru-RU"/>
              </w:rPr>
              <w:t>Ф.И.О., должность</w:t>
            </w:r>
            <w:r>
              <w:rPr>
                <w:lang w:eastAsia="ru-RU"/>
              </w:rPr>
              <w:t xml:space="preserve"> автора</w:t>
            </w:r>
            <w:r w:rsidRPr="00D47172">
              <w:rPr>
                <w:lang w:eastAsia="ru-RU"/>
              </w:rPr>
              <w:t xml:space="preserve"> </w:t>
            </w:r>
          </w:p>
        </w:tc>
        <w:tc>
          <w:tcPr>
            <w:tcW w:w="6769" w:type="dxa"/>
          </w:tcPr>
          <w:p w:rsidR="00C16FF9" w:rsidRPr="00974702" w:rsidRDefault="00C16FF9" w:rsidP="00C16FF9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Кошелева Юлия Владимировна, педагог–организатор, </w:t>
            </w:r>
            <w:r w:rsidRPr="00974702">
              <w:rPr>
                <w:lang w:eastAsia="ru-RU"/>
              </w:rPr>
              <w:t>педагог дополнительного образования</w:t>
            </w:r>
          </w:p>
          <w:p w:rsidR="00C16FF9" w:rsidRPr="002B1A68" w:rsidRDefault="00C16FF9" w:rsidP="00C16FF9">
            <w:pPr>
              <w:pStyle w:val="a8"/>
              <w:rPr>
                <w:lang w:eastAsia="ru-RU"/>
              </w:rPr>
            </w:pPr>
          </w:p>
        </w:tc>
      </w:tr>
      <w:tr w:rsidR="00C16FF9" w:rsidTr="00A9599A">
        <w:tc>
          <w:tcPr>
            <w:tcW w:w="2802" w:type="dxa"/>
          </w:tcPr>
          <w:p w:rsidR="00C16FF9" w:rsidRPr="00D47172" w:rsidRDefault="00C16FF9" w:rsidP="00A9599A">
            <w:pPr>
              <w:pStyle w:val="a8"/>
              <w:numPr>
                <w:ilvl w:val="0"/>
                <w:numId w:val="14"/>
              </w:numPr>
              <w:ind w:left="426" w:hanging="284"/>
              <w:rPr>
                <w:lang w:eastAsia="ru-RU"/>
              </w:rPr>
            </w:pPr>
            <w:r>
              <w:rPr>
                <w:lang w:eastAsia="ru-RU"/>
              </w:rPr>
              <w:t>Контактные данные</w:t>
            </w:r>
          </w:p>
        </w:tc>
        <w:tc>
          <w:tcPr>
            <w:tcW w:w="6769" w:type="dxa"/>
          </w:tcPr>
          <w:p w:rsidR="00C16FF9" w:rsidRDefault="00C16FF9" w:rsidP="00C16FF9">
            <w:pPr>
              <w:pStyle w:val="a8"/>
              <w:numPr>
                <w:ilvl w:val="0"/>
                <w:numId w:val="13"/>
              </w:numPr>
              <w:rPr>
                <w:lang w:eastAsia="ru-RU"/>
              </w:rPr>
            </w:pPr>
            <w:r>
              <w:rPr>
                <w:lang w:eastAsia="ru-RU"/>
              </w:rPr>
              <w:t>рабочий телефон</w:t>
            </w:r>
            <w:proofErr w:type="gramStart"/>
            <w:r>
              <w:rPr>
                <w:lang w:eastAsia="ru-RU"/>
              </w:rPr>
              <w:t xml:space="preserve"> :</w:t>
            </w:r>
            <w:proofErr w:type="gramEnd"/>
            <w:r>
              <w:rPr>
                <w:lang w:eastAsia="ru-RU"/>
              </w:rPr>
              <w:t xml:space="preserve"> 56-77-32, 56-58-15</w:t>
            </w:r>
          </w:p>
          <w:p w:rsidR="00C16FF9" w:rsidRDefault="00C16FF9" w:rsidP="00C16FF9">
            <w:pPr>
              <w:pStyle w:val="a8"/>
              <w:numPr>
                <w:ilvl w:val="0"/>
                <w:numId w:val="13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электронная почта: </w:t>
            </w:r>
            <w:hyperlink r:id="rId7" w:history="1">
              <w:r w:rsidRPr="00485EE9">
                <w:rPr>
                  <w:rStyle w:val="a4"/>
                  <w:lang w:eastAsia="ru-RU"/>
                </w:rPr>
                <w:t>mamlyas@mail.ru</w:t>
              </w:r>
            </w:hyperlink>
            <w:r>
              <w:rPr>
                <w:lang w:eastAsia="ru-RU"/>
              </w:rPr>
              <w:t xml:space="preserve">; </w:t>
            </w:r>
            <w:hyperlink r:id="rId8" w:history="1">
              <w:r w:rsidR="00F63CDF" w:rsidRPr="00485EE9">
                <w:rPr>
                  <w:rStyle w:val="a4"/>
                  <w:lang w:eastAsia="ru-RU"/>
                </w:rPr>
                <w:t>radtalant27@mail.ru</w:t>
              </w:r>
            </w:hyperlink>
          </w:p>
          <w:p w:rsidR="00C16FF9" w:rsidRDefault="00C16FF9" w:rsidP="00C16FF9">
            <w:pPr>
              <w:pStyle w:val="a8"/>
              <w:numPr>
                <w:ilvl w:val="0"/>
                <w:numId w:val="13"/>
              </w:numPr>
              <w:rPr>
                <w:lang w:eastAsia="ru-RU"/>
              </w:rPr>
            </w:pPr>
            <w:r>
              <w:rPr>
                <w:lang w:eastAsia="ru-RU"/>
              </w:rPr>
              <w:t>мобильный телефон</w:t>
            </w:r>
            <w:r w:rsidR="00F63CDF">
              <w:rPr>
                <w:lang w:eastAsia="ru-RU"/>
              </w:rPr>
              <w:t>:  89241052403</w:t>
            </w:r>
            <w:r>
              <w:rPr>
                <w:lang w:eastAsia="ru-RU"/>
              </w:rPr>
              <w:t xml:space="preserve"> </w:t>
            </w:r>
          </w:p>
          <w:p w:rsidR="00C16FF9" w:rsidRDefault="00C16FF9" w:rsidP="00C16FF9">
            <w:pPr>
              <w:pStyle w:val="a8"/>
              <w:rPr>
                <w:lang w:eastAsia="ru-RU"/>
              </w:rPr>
            </w:pPr>
          </w:p>
        </w:tc>
      </w:tr>
      <w:tr w:rsidR="00F63CDF" w:rsidTr="00A9599A">
        <w:tc>
          <w:tcPr>
            <w:tcW w:w="2802" w:type="dxa"/>
          </w:tcPr>
          <w:p w:rsidR="00F63CDF" w:rsidRDefault="00F63CDF" w:rsidP="00A9599A">
            <w:pPr>
              <w:pStyle w:val="a8"/>
              <w:numPr>
                <w:ilvl w:val="0"/>
                <w:numId w:val="14"/>
              </w:numPr>
              <w:ind w:left="426" w:hanging="284"/>
              <w:rPr>
                <w:lang w:eastAsia="ru-RU"/>
              </w:rPr>
            </w:pPr>
            <w:r w:rsidRPr="00D47172">
              <w:rPr>
                <w:lang w:eastAsia="ru-RU"/>
              </w:rPr>
              <w:t>Название практики</w:t>
            </w:r>
          </w:p>
        </w:tc>
        <w:tc>
          <w:tcPr>
            <w:tcW w:w="6769" w:type="dxa"/>
          </w:tcPr>
          <w:p w:rsidR="00F63CDF" w:rsidRDefault="00F63CDF" w:rsidP="00F63CDF">
            <w:pPr>
              <w:pStyle w:val="a8"/>
              <w:ind w:left="123"/>
              <w:rPr>
                <w:lang w:eastAsia="ru-RU"/>
              </w:rPr>
            </w:pPr>
            <w:r>
              <w:rPr>
                <w:lang w:eastAsia="ru-RU"/>
              </w:rPr>
              <w:t>Рекомендации по созданию и оформлению группы ВКонтакте</w:t>
            </w:r>
          </w:p>
        </w:tc>
      </w:tr>
      <w:tr w:rsidR="00F63CDF" w:rsidTr="00A9599A">
        <w:tc>
          <w:tcPr>
            <w:tcW w:w="2802" w:type="dxa"/>
          </w:tcPr>
          <w:p w:rsidR="00F63CDF" w:rsidRPr="00D47172" w:rsidRDefault="00F63CDF" w:rsidP="00A9599A">
            <w:pPr>
              <w:pStyle w:val="a8"/>
              <w:numPr>
                <w:ilvl w:val="0"/>
                <w:numId w:val="14"/>
              </w:numPr>
              <w:ind w:left="426" w:hanging="284"/>
              <w:rPr>
                <w:lang w:eastAsia="ru-RU"/>
              </w:rPr>
            </w:pPr>
            <w:r>
              <w:rPr>
                <w:bCs/>
                <w:shd w:val="clear" w:color="auto" w:fill="FFFFFF"/>
              </w:rPr>
              <w:t>Какова основная идея</w:t>
            </w:r>
            <w:r w:rsidRPr="00D47172">
              <w:rPr>
                <w:bCs/>
                <w:shd w:val="clear" w:color="auto" w:fill="FFFFFF"/>
              </w:rPr>
              <w:t xml:space="preserve"> практики?</w:t>
            </w:r>
          </w:p>
        </w:tc>
        <w:tc>
          <w:tcPr>
            <w:tcW w:w="6769" w:type="dxa"/>
          </w:tcPr>
          <w:p w:rsidR="00DF43A8" w:rsidRDefault="00DF43A8" w:rsidP="00DF43A8">
            <w:pPr>
              <w:pStyle w:val="a8"/>
              <w:ind w:left="123" w:right="141" w:firstLine="42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Сегодня вопрос использования социальных сетей подрастающим поколением очень актуален. Подростки буквально  «живут» в интернет пространстве. Там они общаются, дружат, делятся мыслями, планами, творчеством, словом, делают все то, что с успехом можно делать в реальности.</w:t>
            </w:r>
          </w:p>
          <w:p w:rsidR="00DF43A8" w:rsidRDefault="00DF43A8" w:rsidP="00DF43A8">
            <w:pPr>
              <w:pStyle w:val="a8"/>
              <w:ind w:left="123" w:right="141" w:firstLine="42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Интернет становится одним из самых активных агентов формирования направленности личности, наряду с такими социальными факторами, определяющими  ее социализацию, как семья, образование, группа сверстников, средства массовой информации. Современный подросток находится под постоянным влиянием получаемой информации через Интернет, оказывающей воздействие на его </w:t>
            </w:r>
            <w:r w:rsidR="009F49EF">
              <w:rPr>
                <w:lang w:eastAsia="ru-RU"/>
              </w:rPr>
              <w:t xml:space="preserve">идеалы, </w:t>
            </w:r>
            <w:r>
              <w:rPr>
                <w:lang w:eastAsia="ru-RU"/>
              </w:rPr>
              <w:t>ценностные ор</w:t>
            </w:r>
            <w:r w:rsidR="009F49EF">
              <w:rPr>
                <w:lang w:eastAsia="ru-RU"/>
              </w:rPr>
              <w:t>иентации, установки, убеждения.</w:t>
            </w:r>
          </w:p>
          <w:p w:rsidR="00615B5D" w:rsidRDefault="00DF43A8" w:rsidP="00615B5D">
            <w:pPr>
              <w:pStyle w:val="a8"/>
              <w:ind w:left="123" w:right="141" w:firstLine="425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 базе МАУ ДО ЦДТ «Радуга талантов» в летний период организована работа штаба трудовых отрядов старшеклассников Кировского района города Хабаровска. Отражение трудовой и досуговой деятельности подростков в социальных сетях ста</w:t>
            </w:r>
            <w:r w:rsidR="009F49EF">
              <w:rPr>
                <w:lang w:eastAsia="ru-RU"/>
              </w:rPr>
              <w:t xml:space="preserve">ло одной из </w:t>
            </w:r>
            <w:r>
              <w:rPr>
                <w:lang w:eastAsia="ru-RU"/>
              </w:rPr>
              <w:t>важн</w:t>
            </w:r>
            <w:r w:rsidR="009F49EF">
              <w:rPr>
                <w:lang w:eastAsia="ru-RU"/>
              </w:rPr>
              <w:t>ых</w:t>
            </w:r>
            <w:r>
              <w:rPr>
                <w:lang w:eastAsia="ru-RU"/>
              </w:rPr>
              <w:t xml:space="preserve"> </w:t>
            </w:r>
            <w:r w:rsidR="009F49EF">
              <w:rPr>
                <w:lang w:eastAsia="ru-RU"/>
              </w:rPr>
              <w:t>задач</w:t>
            </w:r>
            <w:r>
              <w:rPr>
                <w:lang w:eastAsia="ru-RU"/>
              </w:rPr>
              <w:t xml:space="preserve"> </w:t>
            </w:r>
            <w:r w:rsidR="009F49EF">
              <w:rPr>
                <w:lang w:eastAsia="ru-RU"/>
              </w:rPr>
              <w:t>учебно-воспитатель</w:t>
            </w:r>
            <w:r>
              <w:rPr>
                <w:lang w:eastAsia="ru-RU"/>
              </w:rPr>
              <w:t>ного процесса.</w:t>
            </w:r>
            <w:r w:rsidR="009F49EF">
              <w:rPr>
                <w:lang w:eastAsia="ru-RU"/>
              </w:rPr>
              <w:t xml:space="preserve"> Для ее реализации в 2021 году на платформе социальной сети </w:t>
            </w:r>
            <w:proofErr w:type="spellStart"/>
            <w:r w:rsidR="009F49EF">
              <w:rPr>
                <w:lang w:eastAsia="ru-RU"/>
              </w:rPr>
              <w:t>ВКонтакте</w:t>
            </w:r>
            <w:proofErr w:type="spellEnd"/>
            <w:r w:rsidR="009F49EF">
              <w:rPr>
                <w:lang w:eastAsia="ru-RU"/>
              </w:rPr>
              <w:t xml:space="preserve"> была создана </w:t>
            </w:r>
            <w:proofErr w:type="spellStart"/>
            <w:r w:rsidR="009F49EF">
              <w:rPr>
                <w:lang w:eastAsia="ru-RU"/>
              </w:rPr>
              <w:t>медиаплощадка</w:t>
            </w:r>
            <w:proofErr w:type="spellEnd"/>
            <w:r w:rsidR="009F49EF">
              <w:rPr>
                <w:lang w:eastAsia="ru-RU"/>
              </w:rPr>
              <w:t xml:space="preserve"> «Штаб ТОС «СОЮЗ»</w:t>
            </w:r>
            <w:r w:rsidR="00615B5D">
              <w:rPr>
                <w:lang w:eastAsia="ru-RU"/>
              </w:rPr>
              <w:t>, которая создала условия для трансляции информации о работе подростков Ки</w:t>
            </w:r>
            <w:r w:rsidR="001C71FB">
              <w:rPr>
                <w:lang w:eastAsia="ru-RU"/>
              </w:rPr>
              <w:t>ровского района в летний период,</w:t>
            </w:r>
            <w:r w:rsidR="00615B5D">
              <w:rPr>
                <w:lang w:eastAsia="ru-RU"/>
              </w:rPr>
              <w:t xml:space="preserve"> о социальных инициативах молодежи,</w:t>
            </w:r>
            <w:r w:rsidR="001C71FB">
              <w:rPr>
                <w:lang w:eastAsia="ru-RU"/>
              </w:rPr>
              <w:t xml:space="preserve"> а также</w:t>
            </w:r>
            <w:r w:rsidR="00615B5D">
              <w:rPr>
                <w:lang w:eastAsia="ru-RU"/>
              </w:rPr>
              <w:t xml:space="preserve"> стала площадкой для свободного обмена мнениями, личностного </w:t>
            </w:r>
            <w:r w:rsidR="00615B5D">
              <w:rPr>
                <w:lang w:eastAsia="ru-RU"/>
              </w:rPr>
              <w:lastRenderedPageBreak/>
              <w:t xml:space="preserve">самовыражения подростков. </w:t>
            </w:r>
          </w:p>
          <w:p w:rsidR="00570E9F" w:rsidRPr="00535A02" w:rsidRDefault="00615B5D" w:rsidP="00535A02">
            <w:pPr>
              <w:pStyle w:val="a8"/>
              <w:ind w:left="123" w:right="141" w:firstLine="425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Для реализации деятельности медиаплощадки «Штаба ТОС «СОЮЗ» руководителем штаба трудовых отрядов старшеклассников «Союз» Кировского района Кошелевой Ю.В.  был разработан и реализован </w:t>
            </w:r>
            <w:r w:rsidRPr="00535A02">
              <w:rPr>
                <w:b/>
                <w:lang w:eastAsia="ru-RU"/>
              </w:rPr>
              <w:t>алгоритм обучени</w:t>
            </w:r>
            <w:r w:rsidR="001C71FB">
              <w:rPr>
                <w:b/>
                <w:lang w:eastAsia="ru-RU"/>
              </w:rPr>
              <w:t>я</w:t>
            </w:r>
            <w:r w:rsidRPr="00535A02">
              <w:rPr>
                <w:b/>
                <w:lang w:eastAsia="ru-RU"/>
              </w:rPr>
              <w:t xml:space="preserve"> старшеклассников</w:t>
            </w:r>
            <w:r w:rsidR="00570E9F" w:rsidRPr="00535A02">
              <w:rPr>
                <w:b/>
                <w:lang w:eastAsia="ru-RU"/>
              </w:rPr>
              <w:t xml:space="preserve"> созданию, оформлению </w:t>
            </w:r>
            <w:r w:rsidR="001C71FB" w:rsidRPr="00535A02">
              <w:rPr>
                <w:b/>
                <w:lang w:eastAsia="ru-RU"/>
              </w:rPr>
              <w:t xml:space="preserve">сообщества в социальной сети </w:t>
            </w:r>
            <w:proofErr w:type="spellStart"/>
            <w:r w:rsidR="001C71FB" w:rsidRPr="00535A02">
              <w:rPr>
                <w:b/>
                <w:lang w:eastAsia="ru-RU"/>
              </w:rPr>
              <w:t>ВКонтакте</w:t>
            </w:r>
            <w:proofErr w:type="spellEnd"/>
            <w:r w:rsidR="001C71FB">
              <w:rPr>
                <w:b/>
                <w:lang w:eastAsia="ru-RU"/>
              </w:rPr>
              <w:t xml:space="preserve"> </w:t>
            </w:r>
            <w:r w:rsidR="00570E9F" w:rsidRPr="00535A02">
              <w:rPr>
                <w:b/>
                <w:lang w:eastAsia="ru-RU"/>
              </w:rPr>
              <w:t>и организации</w:t>
            </w:r>
            <w:r w:rsidR="001C71FB">
              <w:rPr>
                <w:b/>
                <w:lang w:eastAsia="ru-RU"/>
              </w:rPr>
              <w:t xml:space="preserve"> его работы.</w:t>
            </w:r>
          </w:p>
          <w:p w:rsidR="00570E9F" w:rsidRDefault="006957C4" w:rsidP="00570E9F">
            <w:pPr>
              <w:pStyle w:val="a8"/>
              <w:ind w:left="123" w:right="141" w:firstLine="425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медиаплощадки «Штаб</w:t>
            </w:r>
            <w:r w:rsidR="00570E9F">
              <w:rPr>
                <w:lang w:eastAsia="ru-RU"/>
              </w:rPr>
              <w:t xml:space="preserve"> ТОС «СОЮЗ» 2021, 2022 гг. отмечена на г</w:t>
            </w:r>
            <w:r w:rsidR="00570E9F" w:rsidRPr="00A32FBF">
              <w:rPr>
                <w:lang w:eastAsia="ru-RU"/>
              </w:rPr>
              <w:t>ородско</w:t>
            </w:r>
            <w:r w:rsidR="00570E9F">
              <w:rPr>
                <w:lang w:eastAsia="ru-RU"/>
              </w:rPr>
              <w:t>м</w:t>
            </w:r>
            <w:r w:rsidR="00570E9F" w:rsidRPr="00A32FBF">
              <w:rPr>
                <w:lang w:eastAsia="ru-RU"/>
              </w:rPr>
              <w:t xml:space="preserve"> смотр</w:t>
            </w:r>
            <w:r w:rsidR="00570E9F">
              <w:rPr>
                <w:lang w:eastAsia="ru-RU"/>
              </w:rPr>
              <w:t>е</w:t>
            </w:r>
            <w:r w:rsidR="00570E9F" w:rsidRPr="00A32FBF">
              <w:rPr>
                <w:lang w:eastAsia="ru-RU"/>
              </w:rPr>
              <w:t>-конкур</w:t>
            </w:r>
            <w:r w:rsidR="00570E9F">
              <w:rPr>
                <w:lang w:eastAsia="ru-RU"/>
              </w:rPr>
              <w:t>се</w:t>
            </w:r>
            <w:r w:rsidR="00570E9F" w:rsidRPr="00A32FBF">
              <w:rPr>
                <w:lang w:eastAsia="ru-RU"/>
              </w:rPr>
              <w:t xml:space="preserve"> трудовых отрядов старшеклассников «Марш трудовых отрядов»</w:t>
            </w:r>
            <w:r w:rsidR="00570E9F">
              <w:rPr>
                <w:lang w:eastAsia="ru-RU"/>
              </w:rPr>
              <w:t xml:space="preserve"> как «</w:t>
            </w:r>
            <w:r w:rsidR="00570E9F" w:rsidRPr="00A32FBF">
              <w:rPr>
                <w:lang w:eastAsia="ru-RU"/>
              </w:rPr>
              <w:t>Победитель в номинации «Лучший штаб в социальных сетях»</w:t>
            </w:r>
            <w:r w:rsidR="00570E9F">
              <w:rPr>
                <w:lang w:eastAsia="ru-RU"/>
              </w:rPr>
              <w:t>.</w:t>
            </w:r>
          </w:p>
          <w:p w:rsidR="001C71FB" w:rsidRDefault="00E45EC4" w:rsidP="001C71FB">
            <w:pPr>
              <w:pStyle w:val="a8"/>
              <w:ind w:left="123" w:right="141" w:firstLine="425"/>
              <w:jc w:val="both"/>
              <w:rPr>
                <w:lang w:eastAsia="ru-RU"/>
              </w:rPr>
            </w:pPr>
            <w:r w:rsidRPr="001C71FB">
              <w:rPr>
                <w:b/>
                <w:lang w:eastAsia="ru-RU"/>
              </w:rPr>
              <w:t>Идея практики:</w:t>
            </w:r>
            <w:r>
              <w:rPr>
                <w:lang w:eastAsia="ru-RU"/>
              </w:rPr>
              <w:t xml:space="preserve"> обобщить положительный опыт и разработать р</w:t>
            </w:r>
            <w:r w:rsidR="00615B5D">
              <w:rPr>
                <w:lang w:eastAsia="ru-RU"/>
              </w:rPr>
              <w:t>екомендации по созданию</w:t>
            </w:r>
            <w:r w:rsidR="001C71FB">
              <w:rPr>
                <w:lang w:eastAsia="ru-RU"/>
              </w:rPr>
              <w:t xml:space="preserve"> </w:t>
            </w:r>
            <w:r w:rsidR="00615B5D">
              <w:rPr>
                <w:lang w:eastAsia="ru-RU"/>
              </w:rPr>
              <w:t xml:space="preserve">группы </w:t>
            </w:r>
            <w:proofErr w:type="spellStart"/>
            <w:r w:rsidR="00615B5D">
              <w:rPr>
                <w:lang w:eastAsia="ru-RU"/>
              </w:rPr>
              <w:t>ВКонтакте</w:t>
            </w:r>
            <w:proofErr w:type="spellEnd"/>
            <w:r w:rsidR="001C71FB">
              <w:rPr>
                <w:lang w:eastAsia="ru-RU"/>
              </w:rPr>
              <w:t xml:space="preserve"> и организации ее успешной деятельности.</w:t>
            </w:r>
          </w:p>
        </w:tc>
      </w:tr>
      <w:tr w:rsidR="00F63CDF" w:rsidTr="00A9599A">
        <w:tc>
          <w:tcPr>
            <w:tcW w:w="2802" w:type="dxa"/>
          </w:tcPr>
          <w:p w:rsidR="00F63CDF" w:rsidRPr="00D47172" w:rsidRDefault="00F63CDF" w:rsidP="00A9599A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line="216" w:lineRule="auto"/>
              <w:ind w:left="426" w:right="176" w:hanging="284"/>
              <w:jc w:val="both"/>
              <w:rPr>
                <w:rFonts w:eastAsia="Times New Roman"/>
                <w:lang w:eastAsia="ru-RU"/>
              </w:rPr>
            </w:pPr>
            <w:r w:rsidRPr="00D47172">
              <w:rPr>
                <w:rFonts w:eastAsia="Times New Roman"/>
                <w:lang w:eastAsia="ru-RU"/>
              </w:rPr>
              <w:lastRenderedPageBreak/>
              <w:t>Сроки реализации практики</w:t>
            </w:r>
          </w:p>
        </w:tc>
        <w:tc>
          <w:tcPr>
            <w:tcW w:w="6769" w:type="dxa"/>
          </w:tcPr>
          <w:p w:rsidR="00F63CDF" w:rsidRDefault="00DF43A8" w:rsidP="00D130DD">
            <w:pPr>
              <w:pStyle w:val="a8"/>
              <w:ind w:left="175"/>
              <w:rPr>
                <w:lang w:eastAsia="ru-RU"/>
              </w:rPr>
            </w:pPr>
            <w:r>
              <w:rPr>
                <w:lang w:eastAsia="ru-RU"/>
              </w:rPr>
              <w:t>1 этап: и</w:t>
            </w:r>
            <w:r w:rsidR="00A32FBF">
              <w:rPr>
                <w:lang w:eastAsia="ru-RU"/>
              </w:rPr>
              <w:t>юнь - июль 2021 года</w:t>
            </w:r>
          </w:p>
          <w:p w:rsidR="00A32FBF" w:rsidRDefault="00A32FBF" w:rsidP="00D130DD">
            <w:pPr>
              <w:pStyle w:val="a8"/>
              <w:ind w:left="175"/>
              <w:rPr>
                <w:lang w:eastAsia="ru-RU"/>
              </w:rPr>
            </w:pPr>
            <w:r>
              <w:rPr>
                <w:lang w:eastAsia="ru-RU"/>
              </w:rPr>
              <w:t>2 этап: июнь - июль 2022года</w:t>
            </w:r>
          </w:p>
        </w:tc>
      </w:tr>
      <w:tr w:rsidR="00F63CDF" w:rsidTr="00A9599A">
        <w:tc>
          <w:tcPr>
            <w:tcW w:w="2802" w:type="dxa"/>
          </w:tcPr>
          <w:p w:rsidR="00F63CDF" w:rsidRPr="00D47172" w:rsidRDefault="00F63CDF" w:rsidP="00A9599A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line="216" w:lineRule="auto"/>
              <w:ind w:left="426" w:right="176" w:hanging="284"/>
              <w:jc w:val="both"/>
              <w:rPr>
                <w:rFonts w:eastAsia="Times New Roman"/>
                <w:lang w:eastAsia="ru-RU"/>
              </w:rPr>
            </w:pPr>
            <w:r w:rsidRPr="00D47172">
              <w:rPr>
                <w:rFonts w:eastAsia="Times New Roman"/>
                <w:lang w:eastAsia="ru-RU"/>
              </w:rPr>
              <w:t xml:space="preserve">Краткое описание </w:t>
            </w:r>
            <w:r>
              <w:rPr>
                <w:rFonts w:eastAsia="Times New Roman"/>
                <w:lang w:eastAsia="ru-RU"/>
              </w:rPr>
              <w:t>участников</w:t>
            </w:r>
            <w:r w:rsidRPr="00D47172">
              <w:rPr>
                <w:rFonts w:eastAsia="Times New Roman"/>
                <w:lang w:eastAsia="ru-RU"/>
              </w:rPr>
              <w:t xml:space="preserve"> (возраст и охват обучающихся, родителей, педагогов)</w:t>
            </w:r>
          </w:p>
        </w:tc>
        <w:tc>
          <w:tcPr>
            <w:tcW w:w="6769" w:type="dxa"/>
          </w:tcPr>
          <w:p w:rsidR="00425ADB" w:rsidRDefault="00425ADB" w:rsidP="00425ADB">
            <w:pPr>
              <w:pStyle w:val="a8"/>
              <w:ind w:left="17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Участники практики: </w:t>
            </w:r>
          </w:p>
          <w:p w:rsidR="0015504F" w:rsidRDefault="0015504F" w:rsidP="0015504F">
            <w:pPr>
              <w:pStyle w:val="a8"/>
              <w:numPr>
                <w:ilvl w:val="0"/>
                <w:numId w:val="15"/>
              </w:numPr>
              <w:ind w:left="317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участники  районного штаба трудовых отрядов старшеклассников Кировского района,</w:t>
            </w:r>
          </w:p>
          <w:p w:rsidR="002772FB" w:rsidRDefault="00425ADB" w:rsidP="002772FB">
            <w:pPr>
              <w:pStyle w:val="a8"/>
              <w:numPr>
                <w:ilvl w:val="0"/>
                <w:numId w:val="15"/>
              </w:numPr>
              <w:ind w:left="317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участники трудовых отрядов старшеклассников Кировского района</w:t>
            </w:r>
            <w:r w:rsidR="0015504F">
              <w:rPr>
                <w:lang w:eastAsia="ru-RU"/>
              </w:rPr>
              <w:t>,</w:t>
            </w:r>
          </w:p>
          <w:p w:rsidR="00E45EC4" w:rsidRDefault="002772FB" w:rsidP="00B96823">
            <w:pPr>
              <w:pStyle w:val="a8"/>
              <w:numPr>
                <w:ilvl w:val="0"/>
                <w:numId w:val="15"/>
              </w:numPr>
              <w:ind w:left="317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учителя школ, руководители  трудовых отрядов старшеклассников Кировского района,</w:t>
            </w:r>
            <w:r w:rsidR="00B96823">
              <w:rPr>
                <w:lang w:eastAsia="ru-RU"/>
              </w:rPr>
              <w:t xml:space="preserve"> </w:t>
            </w:r>
          </w:p>
          <w:p w:rsidR="002772FB" w:rsidRDefault="002772FB" w:rsidP="00B96823">
            <w:pPr>
              <w:pStyle w:val="a8"/>
              <w:numPr>
                <w:ilvl w:val="0"/>
                <w:numId w:val="15"/>
              </w:numPr>
              <w:ind w:left="317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родители - подписчики и</w:t>
            </w:r>
            <w:r w:rsidR="00B96823">
              <w:rPr>
                <w:lang w:eastAsia="ru-RU"/>
              </w:rPr>
              <w:t xml:space="preserve"> посетители страницы в ВКонтакте «Штаб</w:t>
            </w:r>
            <w:r w:rsidR="00B96823" w:rsidRPr="00B96823">
              <w:rPr>
                <w:lang w:eastAsia="ru-RU"/>
              </w:rPr>
              <w:t xml:space="preserve"> ТОС «СОЮЗ»</w:t>
            </w:r>
            <w:r w:rsidR="00E45EC4">
              <w:rPr>
                <w:lang w:eastAsia="ru-RU"/>
              </w:rPr>
              <w:t>.</w:t>
            </w:r>
          </w:p>
          <w:p w:rsidR="002772FB" w:rsidRDefault="002772FB" w:rsidP="0015504F">
            <w:pPr>
              <w:pStyle w:val="a8"/>
              <w:ind w:left="317"/>
              <w:jc w:val="both"/>
              <w:rPr>
                <w:lang w:eastAsia="ru-RU"/>
              </w:rPr>
            </w:pPr>
          </w:p>
          <w:p w:rsidR="0015504F" w:rsidRDefault="0015504F" w:rsidP="0015504F">
            <w:pPr>
              <w:pStyle w:val="a8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Возраст участников: 14-18 лет</w:t>
            </w:r>
          </w:p>
          <w:p w:rsidR="0015504F" w:rsidRDefault="0015504F" w:rsidP="0015504F">
            <w:pPr>
              <w:pStyle w:val="a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Охват участников в  летний период:  </w:t>
            </w:r>
          </w:p>
          <w:p w:rsidR="0015504F" w:rsidRDefault="0015504F" w:rsidP="0015504F">
            <w:pPr>
              <w:pStyle w:val="a8"/>
              <w:numPr>
                <w:ilvl w:val="0"/>
                <w:numId w:val="16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школьники -  230 человек,</w:t>
            </w:r>
          </w:p>
          <w:p w:rsidR="0015504F" w:rsidRDefault="0015504F" w:rsidP="0015504F">
            <w:pPr>
              <w:pStyle w:val="a8"/>
              <w:numPr>
                <w:ilvl w:val="0"/>
                <w:numId w:val="16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учителя</w:t>
            </w:r>
            <w:r w:rsidR="00E45EC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– 15 человек,</w:t>
            </w:r>
          </w:p>
          <w:p w:rsidR="001C71FB" w:rsidRDefault="0015504F" w:rsidP="001C71FB">
            <w:pPr>
              <w:pStyle w:val="a8"/>
              <w:numPr>
                <w:ilvl w:val="0"/>
                <w:numId w:val="16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</w:t>
            </w:r>
            <w:r w:rsidR="002772FB">
              <w:rPr>
                <w:lang w:eastAsia="ru-RU"/>
              </w:rPr>
              <w:t xml:space="preserve">- 70 человек. </w:t>
            </w:r>
          </w:p>
        </w:tc>
      </w:tr>
      <w:tr w:rsidR="00F63CDF" w:rsidTr="00A9599A">
        <w:tc>
          <w:tcPr>
            <w:tcW w:w="2802" w:type="dxa"/>
          </w:tcPr>
          <w:p w:rsidR="00F63CDF" w:rsidRPr="00D47172" w:rsidRDefault="00F63CDF" w:rsidP="00A9599A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line="216" w:lineRule="auto"/>
              <w:ind w:left="426" w:right="176" w:hanging="284"/>
              <w:jc w:val="both"/>
              <w:rPr>
                <w:rFonts w:eastAsia="Times New Roman"/>
                <w:lang w:eastAsia="ru-RU"/>
              </w:rPr>
            </w:pPr>
            <w:r w:rsidRPr="00D47172">
              <w:rPr>
                <w:rFonts w:eastAsia="Times New Roman"/>
                <w:lang w:eastAsia="ru-RU"/>
              </w:rPr>
              <w:t>Проблемы, цели, ключевые задачи, на решение которых направлена практика</w:t>
            </w:r>
          </w:p>
        </w:tc>
        <w:tc>
          <w:tcPr>
            <w:tcW w:w="6769" w:type="dxa"/>
          </w:tcPr>
          <w:p w:rsidR="00535A02" w:rsidRDefault="00535A02" w:rsidP="00535A02">
            <w:pPr>
              <w:pStyle w:val="a8"/>
              <w:ind w:left="3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Сообщества в социальных сетях – ценные каналы привлечения внимания учащихся и их родителей, коллег и социальных партнеров образовательного учреждения. </w:t>
            </w:r>
          </w:p>
          <w:p w:rsidR="00535A02" w:rsidRDefault="00535A02" w:rsidP="00535A02">
            <w:pPr>
              <w:pStyle w:val="a8"/>
              <w:ind w:left="3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Следовательно, ведение групп в социальных сетях должно ориентироваться на цели образовательного учреждения. </w:t>
            </w:r>
          </w:p>
          <w:p w:rsidR="00535A02" w:rsidRDefault="00535A02" w:rsidP="00535A02">
            <w:pPr>
              <w:pStyle w:val="a8"/>
              <w:ind w:left="31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Среди них можно выделить такие, как:</w:t>
            </w:r>
          </w:p>
          <w:p w:rsidR="00535A02" w:rsidRDefault="00535A02" w:rsidP="00535A02">
            <w:pPr>
              <w:pStyle w:val="a8"/>
              <w:numPr>
                <w:ilvl w:val="0"/>
                <w:numId w:val="18"/>
              </w:numPr>
              <w:ind w:left="598" w:hanging="283"/>
              <w:rPr>
                <w:lang w:eastAsia="ru-RU"/>
              </w:rPr>
            </w:pPr>
            <w:r>
              <w:rPr>
                <w:lang w:eastAsia="ru-RU"/>
              </w:rPr>
              <w:t xml:space="preserve">поддержка репутации учреждения; </w:t>
            </w:r>
          </w:p>
          <w:p w:rsidR="00535A02" w:rsidRDefault="00535A02" w:rsidP="00535A02">
            <w:pPr>
              <w:pStyle w:val="a8"/>
              <w:numPr>
                <w:ilvl w:val="0"/>
                <w:numId w:val="18"/>
              </w:numPr>
              <w:ind w:left="598" w:hanging="283"/>
              <w:rPr>
                <w:lang w:eastAsia="ru-RU"/>
              </w:rPr>
            </w:pPr>
            <w:r>
              <w:rPr>
                <w:lang w:eastAsia="ru-RU"/>
              </w:rPr>
              <w:t xml:space="preserve">общение с учащимися, родителями, социальными партнерами и получение обратной </w:t>
            </w:r>
            <w:r>
              <w:rPr>
                <w:lang w:eastAsia="ru-RU"/>
              </w:rPr>
              <w:lastRenderedPageBreak/>
              <w:t xml:space="preserve">связи, </w:t>
            </w:r>
          </w:p>
          <w:p w:rsidR="00535A02" w:rsidRDefault="00535A02" w:rsidP="00535A02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а также</w:t>
            </w:r>
          </w:p>
          <w:p w:rsidR="0008546F" w:rsidRDefault="00535A02" w:rsidP="00535A02">
            <w:pPr>
              <w:pStyle w:val="a8"/>
              <w:numPr>
                <w:ilvl w:val="0"/>
                <w:numId w:val="18"/>
              </w:numPr>
              <w:ind w:left="598" w:hanging="283"/>
              <w:rPr>
                <w:lang w:eastAsia="ru-RU"/>
              </w:rPr>
            </w:pPr>
            <w:r>
              <w:rPr>
                <w:lang w:eastAsia="ru-RU"/>
              </w:rPr>
              <w:t>расширение базы лояльных подписчиков, доверяющих образовательному учреждению,</w:t>
            </w:r>
          </w:p>
          <w:p w:rsidR="00535A02" w:rsidRDefault="00535A02" w:rsidP="00535A02">
            <w:pPr>
              <w:pStyle w:val="a8"/>
              <w:numPr>
                <w:ilvl w:val="0"/>
                <w:numId w:val="18"/>
              </w:numPr>
              <w:ind w:left="598" w:hanging="283"/>
              <w:rPr>
                <w:lang w:eastAsia="ru-RU"/>
              </w:rPr>
            </w:pPr>
            <w:r>
              <w:rPr>
                <w:lang w:eastAsia="ru-RU"/>
              </w:rPr>
              <w:t>привлечение новой</w:t>
            </w:r>
            <w:r w:rsidR="0008546F">
              <w:rPr>
                <w:lang w:eastAsia="ru-RU"/>
              </w:rPr>
              <w:t xml:space="preserve"> заинтересованной </w:t>
            </w:r>
            <w:r>
              <w:rPr>
                <w:lang w:eastAsia="ru-RU"/>
              </w:rPr>
              <w:t>аудитории</w:t>
            </w:r>
            <w:r w:rsidR="0008546F">
              <w:rPr>
                <w:lang w:eastAsia="ru-RU"/>
              </w:rPr>
              <w:t xml:space="preserve"> (подписчиков).</w:t>
            </w:r>
          </w:p>
          <w:p w:rsidR="0008546F" w:rsidRDefault="00535A02" w:rsidP="0008546F">
            <w:pPr>
              <w:pStyle w:val="a8"/>
              <w:ind w:left="3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8546F">
              <w:rPr>
                <w:lang w:eastAsia="ru-RU"/>
              </w:rPr>
              <w:t>редставленная п</w:t>
            </w:r>
            <w:r>
              <w:rPr>
                <w:lang w:eastAsia="ru-RU"/>
              </w:rPr>
              <w:t>рактика направлена на</w:t>
            </w:r>
            <w:r w:rsidR="0008546F">
              <w:rPr>
                <w:lang w:eastAsia="ru-RU"/>
              </w:rPr>
              <w:t xml:space="preserve"> систематизацию информации по успешному </w:t>
            </w:r>
            <w:r w:rsidR="0008546F" w:rsidRPr="0008546F">
              <w:rPr>
                <w:lang w:eastAsia="ru-RU"/>
              </w:rPr>
              <w:t>запус</w:t>
            </w:r>
            <w:r w:rsidR="0008546F">
              <w:rPr>
                <w:lang w:eastAsia="ru-RU"/>
              </w:rPr>
              <w:t>ку</w:t>
            </w:r>
            <w:r w:rsidR="0008546F" w:rsidRPr="0008546F">
              <w:rPr>
                <w:lang w:eastAsia="ru-RU"/>
              </w:rPr>
              <w:t xml:space="preserve"> сообществ</w:t>
            </w:r>
            <w:r w:rsidR="0008546F">
              <w:rPr>
                <w:lang w:eastAsia="ru-RU"/>
              </w:rPr>
              <w:t xml:space="preserve">а в социальной сети ВКонтакте: </w:t>
            </w:r>
          </w:p>
          <w:p w:rsidR="0008546F" w:rsidRDefault="0008546F" w:rsidP="0008546F">
            <w:pPr>
              <w:pStyle w:val="a8"/>
              <w:numPr>
                <w:ilvl w:val="0"/>
                <w:numId w:val="19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созданию его единой стилистики,</w:t>
            </w:r>
          </w:p>
          <w:p w:rsidR="0008546F" w:rsidRDefault="0008546F" w:rsidP="0008546F">
            <w:pPr>
              <w:pStyle w:val="a8"/>
              <w:numPr>
                <w:ilvl w:val="0"/>
                <w:numId w:val="19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оформлению группы, </w:t>
            </w:r>
          </w:p>
          <w:p w:rsidR="0008546F" w:rsidRDefault="0008546F" w:rsidP="0008546F">
            <w:pPr>
              <w:pStyle w:val="a8"/>
              <w:numPr>
                <w:ilvl w:val="0"/>
                <w:numId w:val="19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разработке контент-плана, </w:t>
            </w:r>
          </w:p>
          <w:p w:rsidR="0008546F" w:rsidRDefault="0008546F" w:rsidP="0008546F">
            <w:pPr>
              <w:pStyle w:val="a8"/>
              <w:numPr>
                <w:ilvl w:val="0"/>
                <w:numId w:val="19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подбору контента, разработке и представлению его в единой стилистике</w:t>
            </w:r>
            <w:r w:rsidR="00664F3B">
              <w:rPr>
                <w:lang w:eastAsia="ru-RU"/>
              </w:rPr>
              <w:t>,</w:t>
            </w:r>
          </w:p>
          <w:p w:rsidR="00F63CDF" w:rsidRDefault="00664F3B" w:rsidP="00664F3B">
            <w:pPr>
              <w:pStyle w:val="a8"/>
              <w:numPr>
                <w:ilvl w:val="0"/>
                <w:numId w:val="19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систематическому пополнению материалов сообщества </w:t>
            </w:r>
            <w:proofErr w:type="gramStart"/>
            <w:r>
              <w:rPr>
                <w:lang w:eastAsia="ru-RU"/>
              </w:rPr>
              <w:t>актуальным</w:t>
            </w:r>
            <w:proofErr w:type="gramEnd"/>
            <w:r>
              <w:rPr>
                <w:lang w:eastAsia="ru-RU"/>
              </w:rPr>
              <w:t xml:space="preserve"> контентом. </w:t>
            </w:r>
          </w:p>
          <w:p w:rsidR="001C71FB" w:rsidRDefault="001C71FB" w:rsidP="001C71FB">
            <w:pPr>
              <w:pStyle w:val="a8"/>
              <w:ind w:left="751"/>
              <w:jc w:val="both"/>
              <w:rPr>
                <w:lang w:eastAsia="ru-RU"/>
              </w:rPr>
            </w:pPr>
          </w:p>
        </w:tc>
      </w:tr>
      <w:tr w:rsidR="00F63CDF" w:rsidTr="00A9599A">
        <w:tc>
          <w:tcPr>
            <w:tcW w:w="2802" w:type="dxa"/>
          </w:tcPr>
          <w:p w:rsidR="00F63CDF" w:rsidRPr="00D47172" w:rsidRDefault="00F63CDF" w:rsidP="00A9599A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line="216" w:lineRule="auto"/>
              <w:ind w:left="426" w:right="176" w:hanging="284"/>
              <w:jc w:val="both"/>
              <w:rPr>
                <w:rFonts w:eastAsia="Times New Roman"/>
                <w:lang w:eastAsia="ru-RU"/>
              </w:rPr>
            </w:pPr>
            <w:r w:rsidRPr="00D47172">
              <w:rPr>
                <w:rFonts w:eastAsia="Times New Roman"/>
                <w:lang w:eastAsia="ru-RU"/>
              </w:rPr>
              <w:lastRenderedPageBreak/>
              <w:t>Описание основных этапов реализации практики «От задумки – до результата»</w:t>
            </w:r>
          </w:p>
        </w:tc>
        <w:tc>
          <w:tcPr>
            <w:tcW w:w="6769" w:type="dxa"/>
          </w:tcPr>
          <w:p w:rsidR="00664F3B" w:rsidRDefault="006957C4" w:rsidP="00E45EC4">
            <w:pPr>
              <w:pStyle w:val="a8"/>
              <w:ind w:firstLine="4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6957C4">
              <w:rPr>
                <w:lang w:eastAsia="ru-RU"/>
              </w:rPr>
              <w:t>Рекомендации по созданию и оформлению группы ВКонтакте</w:t>
            </w:r>
            <w:r>
              <w:rPr>
                <w:lang w:eastAsia="ru-RU"/>
              </w:rPr>
              <w:t>» были</w:t>
            </w:r>
            <w:r w:rsidRPr="006957C4">
              <w:rPr>
                <w:lang w:eastAsia="ru-RU"/>
              </w:rPr>
              <w:t xml:space="preserve"> </w:t>
            </w:r>
            <w:r w:rsidR="00664F3B">
              <w:rPr>
                <w:lang w:eastAsia="ru-RU"/>
              </w:rPr>
              <w:t>использованы в обучени</w:t>
            </w:r>
            <w:r>
              <w:rPr>
                <w:lang w:eastAsia="ru-RU"/>
              </w:rPr>
              <w:t>и</w:t>
            </w:r>
            <w:r w:rsidR="00664F3B">
              <w:rPr>
                <w:lang w:eastAsia="ru-RU"/>
              </w:rPr>
              <w:t xml:space="preserve"> участников штаба трудовых отрядов старшеклассников Кировского района</w:t>
            </w:r>
            <w:r>
              <w:rPr>
                <w:lang w:eastAsia="ru-RU"/>
              </w:rPr>
              <w:t xml:space="preserve"> и практической работе по созданию и запуску </w:t>
            </w:r>
            <w:r w:rsidRPr="006957C4">
              <w:rPr>
                <w:lang w:eastAsia="ru-RU"/>
              </w:rPr>
              <w:t>медиаплощадки «Штаб ТОС «СОЮЗ»</w:t>
            </w:r>
            <w:r w:rsidR="00C008F9">
              <w:rPr>
                <w:lang w:eastAsia="ru-RU"/>
              </w:rPr>
              <w:t>, которая может быть разделена на два этапа: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2127"/>
              <w:gridCol w:w="3252"/>
            </w:tblGrid>
            <w:tr w:rsidR="00EE1C83" w:rsidTr="00FF7343">
              <w:tc>
                <w:tcPr>
                  <w:tcW w:w="1159" w:type="dxa"/>
                </w:tcPr>
                <w:p w:rsidR="00EE1C83" w:rsidRDefault="00EE1C83" w:rsidP="00EE1C83">
                  <w:pPr>
                    <w:pStyle w:val="a8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EE1C83" w:rsidRDefault="00EE1C83" w:rsidP="00EE1C83">
                  <w:pPr>
                    <w:pStyle w:val="a8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Педагог</w:t>
                  </w:r>
                </w:p>
              </w:tc>
              <w:tc>
                <w:tcPr>
                  <w:tcW w:w="3252" w:type="dxa"/>
                </w:tcPr>
                <w:p w:rsidR="00EE1C83" w:rsidRDefault="00EE1C83" w:rsidP="00EE1C83">
                  <w:pPr>
                    <w:pStyle w:val="a8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Команда учащихся</w:t>
                  </w:r>
                </w:p>
              </w:tc>
            </w:tr>
            <w:tr w:rsidR="00EE1C83" w:rsidTr="00FF7343">
              <w:tc>
                <w:tcPr>
                  <w:tcW w:w="1159" w:type="dxa"/>
                </w:tcPr>
                <w:p w:rsidR="00EE1C83" w:rsidRDefault="00EE1C83" w:rsidP="00EE1C83">
                  <w:pPr>
                    <w:pStyle w:val="a8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 этап:</w:t>
                  </w:r>
                </w:p>
              </w:tc>
              <w:tc>
                <w:tcPr>
                  <w:tcW w:w="2127" w:type="dxa"/>
                </w:tcPr>
                <w:p w:rsidR="00EE1C83" w:rsidRDefault="00EE1C83" w:rsidP="00EE1C83">
                  <w:pPr>
                    <w:pStyle w:val="a8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Педагог реализует обучающую программу.</w:t>
                  </w:r>
                </w:p>
                <w:p w:rsidR="00EE1C83" w:rsidRPr="00C008F9" w:rsidRDefault="00EE1C83" w:rsidP="00EE1C83">
                  <w:pPr>
                    <w:pStyle w:val="a8"/>
                    <w:jc w:val="both"/>
                    <w:rPr>
                      <w:b/>
                      <w:lang w:eastAsia="ru-RU"/>
                    </w:rPr>
                  </w:pPr>
                  <w:r w:rsidRPr="00C008F9">
                    <w:rPr>
                      <w:b/>
                      <w:lang w:eastAsia="ru-RU"/>
                    </w:rPr>
                    <w:t>Ведущая роль педагога</w:t>
                  </w:r>
                  <w:r>
                    <w:rPr>
                      <w:b/>
                      <w:lang w:eastAsia="ru-RU"/>
                    </w:rPr>
                    <w:t xml:space="preserve"> по </w:t>
                  </w:r>
                  <w:r w:rsidRPr="00C008F9">
                    <w:rPr>
                      <w:lang w:eastAsia="ru-RU"/>
                    </w:rPr>
                    <w:t>формированию</w:t>
                  </w:r>
                  <w:r>
                    <w:rPr>
                      <w:b/>
                      <w:lang w:eastAsia="ru-RU"/>
                    </w:rPr>
                    <w:t xml:space="preserve"> </w:t>
                  </w:r>
                  <w:r w:rsidRPr="00C008F9">
                    <w:rPr>
                      <w:lang w:eastAsia="ru-RU"/>
                    </w:rPr>
                    <w:t>информационного контента сообщества</w:t>
                  </w:r>
                  <w:r>
                    <w:rPr>
                      <w:lang w:eastAsia="ru-RU"/>
                    </w:rPr>
                    <w:t>.</w:t>
                  </w:r>
                  <w:r w:rsidRPr="00C008F9">
                    <w:rPr>
                      <w:b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252" w:type="dxa"/>
                </w:tcPr>
                <w:p w:rsidR="00EE1C83" w:rsidRDefault="00EE1C83" w:rsidP="00EE1C83">
                  <w:pPr>
                    <w:pStyle w:val="a8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Учащиеся являются основными «поставщиками» информации. </w:t>
                  </w:r>
                </w:p>
                <w:p w:rsidR="00EE1C83" w:rsidRDefault="00EE1C83" w:rsidP="00EE1C83">
                  <w:pPr>
                    <w:pStyle w:val="a8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Учащиеся приобретают опыт работы с информацией:</w:t>
                  </w:r>
                </w:p>
                <w:p w:rsidR="00EE1C83" w:rsidRDefault="00EE1C83" w:rsidP="00EE1C83">
                  <w:pPr>
                    <w:pStyle w:val="a8"/>
                    <w:numPr>
                      <w:ilvl w:val="0"/>
                      <w:numId w:val="20"/>
                    </w:numPr>
                    <w:ind w:left="455" w:hanging="284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сбор, </w:t>
                  </w:r>
                </w:p>
                <w:p w:rsidR="00EE1C83" w:rsidRDefault="00EE1C83" w:rsidP="00EE1C83">
                  <w:pPr>
                    <w:pStyle w:val="a8"/>
                    <w:numPr>
                      <w:ilvl w:val="0"/>
                      <w:numId w:val="20"/>
                    </w:numPr>
                    <w:ind w:left="455" w:hanging="284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редактирование текстов,</w:t>
                  </w:r>
                </w:p>
                <w:p w:rsidR="00EE1C83" w:rsidRDefault="00EE1C83" w:rsidP="00EE1C83">
                  <w:pPr>
                    <w:pStyle w:val="a8"/>
                    <w:numPr>
                      <w:ilvl w:val="0"/>
                      <w:numId w:val="20"/>
                    </w:numPr>
                    <w:ind w:left="455" w:hanging="284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работа с фото и видео материалами,</w:t>
                  </w:r>
                </w:p>
                <w:p w:rsidR="00EE1C83" w:rsidRDefault="00EE1C83" w:rsidP="00EE1C83">
                  <w:pPr>
                    <w:pStyle w:val="a8"/>
                    <w:numPr>
                      <w:ilvl w:val="0"/>
                      <w:numId w:val="20"/>
                    </w:numPr>
                    <w:ind w:left="455" w:hanging="284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выставление в сообществе.</w:t>
                  </w:r>
                </w:p>
              </w:tc>
            </w:tr>
            <w:tr w:rsidR="00EE1C83" w:rsidTr="00FF7343">
              <w:tc>
                <w:tcPr>
                  <w:tcW w:w="1159" w:type="dxa"/>
                </w:tcPr>
                <w:p w:rsidR="00EE1C83" w:rsidRDefault="00EE1C83" w:rsidP="00EE1C83">
                  <w:pPr>
                    <w:pStyle w:val="a8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 этап:</w:t>
                  </w:r>
                </w:p>
              </w:tc>
              <w:tc>
                <w:tcPr>
                  <w:tcW w:w="2127" w:type="dxa"/>
                </w:tcPr>
                <w:p w:rsidR="00EE1C83" w:rsidRPr="00C008F9" w:rsidRDefault="00EE1C83" w:rsidP="00EE1C83">
                  <w:pPr>
                    <w:pStyle w:val="a8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Роль п</w:t>
                  </w:r>
                  <w:r w:rsidRPr="00C008F9">
                    <w:rPr>
                      <w:lang w:eastAsia="ru-RU"/>
                    </w:rPr>
                    <w:t>едагог</w:t>
                  </w:r>
                  <w:r>
                    <w:rPr>
                      <w:lang w:eastAsia="ru-RU"/>
                    </w:rPr>
                    <w:t>а</w:t>
                  </w:r>
                  <w:r w:rsidRPr="00C008F9">
                    <w:rPr>
                      <w:lang w:eastAsia="ru-RU"/>
                    </w:rPr>
                    <w:t xml:space="preserve"> – куратор  (наставник)</w:t>
                  </w:r>
                  <w:r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3252" w:type="dxa"/>
                </w:tcPr>
                <w:p w:rsidR="00EE1C83" w:rsidRDefault="00EE1C83" w:rsidP="00EE1C83">
                  <w:pPr>
                    <w:pStyle w:val="a8"/>
                    <w:rPr>
                      <w:lang w:eastAsia="ru-RU"/>
                    </w:rPr>
                  </w:pPr>
                  <w:r w:rsidRPr="00C008F9">
                    <w:rPr>
                      <w:b/>
                      <w:lang w:eastAsia="ru-RU"/>
                    </w:rPr>
                    <w:t xml:space="preserve">Учащиеся </w:t>
                  </w:r>
                  <w:r>
                    <w:rPr>
                      <w:lang w:eastAsia="ru-RU"/>
                    </w:rPr>
                    <w:t xml:space="preserve">приобретают опыт работы и </w:t>
                  </w:r>
                  <w:r w:rsidRPr="00C008F9">
                    <w:rPr>
                      <w:b/>
                      <w:lang w:eastAsia="ru-RU"/>
                    </w:rPr>
                    <w:t>выполняют основную роль</w:t>
                  </w:r>
                  <w:r>
                    <w:rPr>
                      <w:lang w:eastAsia="ru-RU"/>
                    </w:rPr>
                    <w:t xml:space="preserve"> в </w:t>
                  </w:r>
                  <w:r w:rsidRPr="00C008F9">
                    <w:rPr>
                      <w:lang w:eastAsia="ru-RU"/>
                    </w:rPr>
                    <w:t>формировани</w:t>
                  </w:r>
                  <w:r>
                    <w:rPr>
                      <w:lang w:eastAsia="ru-RU"/>
                    </w:rPr>
                    <w:t>и</w:t>
                  </w:r>
                  <w:r w:rsidRPr="00C008F9">
                    <w:rPr>
                      <w:lang w:eastAsia="ru-RU"/>
                    </w:rPr>
                    <w:t xml:space="preserve"> информационного контента сообщества.  </w:t>
                  </w:r>
                </w:p>
              </w:tc>
            </w:tr>
          </w:tbl>
          <w:p w:rsidR="00EE1C83" w:rsidRPr="00EE1C83" w:rsidRDefault="00EE1C83" w:rsidP="00EE1C83">
            <w:pPr>
              <w:pStyle w:val="a8"/>
              <w:rPr>
                <w:u w:val="single"/>
              </w:rPr>
            </w:pPr>
            <w:r w:rsidRPr="00EE1C83">
              <w:rPr>
                <w:u w:val="single"/>
              </w:rPr>
              <w:t>Шаги в реализации практики</w:t>
            </w:r>
            <w:r>
              <w:rPr>
                <w:u w:val="single"/>
              </w:rPr>
              <w:t>:</w:t>
            </w:r>
          </w:p>
          <w:p w:rsidR="00EE1C83" w:rsidRDefault="00EE1C83" w:rsidP="00EE1C83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EC150D">
              <w:t xml:space="preserve">Качественное оформление </w:t>
            </w:r>
            <w:r>
              <w:t xml:space="preserve">узнаваемого </w:t>
            </w:r>
            <w:r w:rsidRPr="00AC0C96">
              <w:t xml:space="preserve">внешнего вида </w:t>
            </w:r>
            <w:r w:rsidRPr="00EC150D">
              <w:t>г</w:t>
            </w:r>
            <w:r>
              <w:t>руппы социальной сети ВКонтакте («</w:t>
            </w:r>
            <w:r w:rsidRPr="00853212">
              <w:t>бренд</w:t>
            </w:r>
            <w:r>
              <w:t>» группы</w:t>
            </w:r>
            <w:r w:rsidRPr="00853212">
              <w:t>).</w:t>
            </w:r>
          </w:p>
          <w:p w:rsidR="00EE1C83" w:rsidRPr="00EE1C83" w:rsidRDefault="00EE1C83" w:rsidP="00EE1C83">
            <w:pPr>
              <w:pStyle w:val="a8"/>
              <w:numPr>
                <w:ilvl w:val="0"/>
                <w:numId w:val="24"/>
              </w:numPr>
              <w:ind w:left="740" w:hanging="567"/>
            </w:pPr>
            <w:r>
              <w:t>Продумывание контент-плана, который в</w:t>
            </w:r>
            <w:r w:rsidRPr="00853212">
              <w:rPr>
                <w:shd w:val="clear" w:color="auto" w:fill="FFFFFF"/>
              </w:rPr>
              <w:t>ключает</w:t>
            </w:r>
            <w:r>
              <w:rPr>
                <w:shd w:val="clear" w:color="auto" w:fill="FFFFFF"/>
              </w:rPr>
              <w:t xml:space="preserve"> в себя: </w:t>
            </w:r>
          </w:p>
          <w:p w:rsidR="00EE1C83" w:rsidRPr="00EE1C83" w:rsidRDefault="00EE1C83" w:rsidP="00EE1C83">
            <w:pPr>
              <w:pStyle w:val="a8"/>
              <w:numPr>
                <w:ilvl w:val="0"/>
                <w:numId w:val="25"/>
              </w:numPr>
              <w:ind w:left="1033" w:hanging="284"/>
            </w:pPr>
            <w:r w:rsidRPr="00853212">
              <w:rPr>
                <w:shd w:val="clear" w:color="auto" w:fill="FFFFFF"/>
              </w:rPr>
              <w:t>разработку контент-стратегии,</w:t>
            </w:r>
          </w:p>
          <w:p w:rsidR="00EE1C83" w:rsidRPr="00EE1C83" w:rsidRDefault="00EE1C83" w:rsidP="00EE1C83">
            <w:pPr>
              <w:pStyle w:val="a8"/>
              <w:numPr>
                <w:ilvl w:val="0"/>
                <w:numId w:val="25"/>
              </w:numPr>
              <w:ind w:left="1033" w:hanging="284"/>
            </w:pPr>
            <w:r w:rsidRPr="00853212">
              <w:rPr>
                <w:shd w:val="clear" w:color="auto" w:fill="FFFFFF"/>
              </w:rPr>
              <w:t xml:space="preserve">поиск идей, </w:t>
            </w:r>
          </w:p>
          <w:p w:rsidR="00EE1C83" w:rsidRPr="00EE1C83" w:rsidRDefault="00EE1C83" w:rsidP="00EE1C83">
            <w:pPr>
              <w:pStyle w:val="a8"/>
              <w:numPr>
                <w:ilvl w:val="0"/>
                <w:numId w:val="25"/>
              </w:numPr>
              <w:ind w:left="1033" w:hanging="284"/>
            </w:pPr>
            <w:r w:rsidRPr="00853212">
              <w:rPr>
                <w:shd w:val="clear" w:color="auto" w:fill="FFFFFF"/>
              </w:rPr>
              <w:t xml:space="preserve">подготовку постов и постинг, </w:t>
            </w:r>
          </w:p>
          <w:p w:rsidR="00EE1C83" w:rsidRPr="00EE1C83" w:rsidRDefault="00EE1C83" w:rsidP="00EE1C83">
            <w:pPr>
              <w:pStyle w:val="a8"/>
              <w:numPr>
                <w:ilvl w:val="0"/>
                <w:numId w:val="25"/>
              </w:numPr>
              <w:ind w:left="1033" w:hanging="284"/>
            </w:pPr>
            <w:r w:rsidRPr="00853212">
              <w:rPr>
                <w:shd w:val="clear" w:color="auto" w:fill="FFFFFF"/>
              </w:rPr>
              <w:t>продвижение</w:t>
            </w:r>
            <w:r>
              <w:rPr>
                <w:shd w:val="clear" w:color="auto" w:fill="FFFFFF"/>
              </w:rPr>
              <w:t xml:space="preserve"> группы, </w:t>
            </w:r>
          </w:p>
          <w:p w:rsidR="00EE1C83" w:rsidRDefault="00EE1C83" w:rsidP="00EE1C83">
            <w:pPr>
              <w:pStyle w:val="a8"/>
              <w:numPr>
                <w:ilvl w:val="0"/>
                <w:numId w:val="25"/>
              </w:numPr>
              <w:ind w:left="1033" w:hanging="284"/>
            </w:pPr>
            <w:r w:rsidRPr="00853212">
              <w:rPr>
                <w:shd w:val="clear" w:color="auto" w:fill="FFFFFF"/>
              </w:rPr>
              <w:t xml:space="preserve">анализ эффективности публикаций в группе в социальной сети. </w:t>
            </w:r>
          </w:p>
          <w:p w:rsidR="00EE1C83" w:rsidRDefault="00EE1C83" w:rsidP="00EE1C83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853212">
              <w:t xml:space="preserve">Создание </w:t>
            </w:r>
            <w:proofErr w:type="spellStart"/>
            <w:r w:rsidRPr="00853212">
              <w:t>телеграм</w:t>
            </w:r>
            <w:proofErr w:type="spellEnd"/>
            <w:r w:rsidRPr="00853212">
              <w:t xml:space="preserve">-канала </w:t>
            </w:r>
            <w:r>
              <w:t>(</w:t>
            </w:r>
            <w:r w:rsidRPr="00853212">
              <w:t xml:space="preserve">для </w:t>
            </w:r>
            <w:r>
              <w:t>сбора информации, пополнения базы группы ВКонтакте качественными фотоматериалами, получения широкого доступа к фотоматериалам).</w:t>
            </w:r>
          </w:p>
          <w:p w:rsidR="00EE1C83" w:rsidRPr="00853212" w:rsidRDefault="00EE1C83" w:rsidP="007F69ED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AC0C96">
              <w:t xml:space="preserve">Запуск канала и загрузка фото-контента. </w:t>
            </w:r>
            <w:r w:rsidRPr="00A615A8">
              <w:rPr>
                <w:i/>
              </w:rPr>
              <w:t>Требования к фотографиям:</w:t>
            </w:r>
            <w:r>
              <w:t xml:space="preserve"> </w:t>
            </w:r>
            <w:r w:rsidR="001C71FB">
              <w:t>должны быть высокого</w:t>
            </w:r>
            <w:r w:rsidRPr="00853212">
              <w:t xml:space="preserve"> качества, яркими, запоминающимися для нашей аудитории.</w:t>
            </w:r>
          </w:p>
          <w:p w:rsidR="001B738B" w:rsidRDefault="00EE1C83" w:rsidP="00EE1C83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853212">
              <w:t xml:space="preserve">Обучение старшеклассников </w:t>
            </w:r>
            <w:r w:rsidR="001B738B">
              <w:t>по</w:t>
            </w:r>
            <w:r w:rsidRPr="00853212">
              <w:t xml:space="preserve"> тем</w:t>
            </w:r>
            <w:r w:rsidR="001B738B">
              <w:t>ам</w:t>
            </w:r>
            <w:r w:rsidRPr="00853212">
              <w:t xml:space="preserve">: </w:t>
            </w:r>
          </w:p>
          <w:p w:rsidR="001B738B" w:rsidRDefault="00EE1C83" w:rsidP="001B738B">
            <w:pPr>
              <w:pStyle w:val="a8"/>
              <w:numPr>
                <w:ilvl w:val="0"/>
                <w:numId w:val="26"/>
              </w:numPr>
            </w:pPr>
            <w:r w:rsidRPr="00853212">
              <w:t>«</w:t>
            </w:r>
            <w:r w:rsidR="001B738B">
              <w:t xml:space="preserve">Основы </w:t>
            </w:r>
            <w:r w:rsidRPr="00853212">
              <w:t>фото</w:t>
            </w:r>
            <w:r w:rsidR="001B738B">
              <w:t>графии</w:t>
            </w:r>
            <w:r w:rsidRPr="00853212">
              <w:t xml:space="preserve"> на телефон</w:t>
            </w:r>
            <w:r w:rsidR="001B738B">
              <w:t>»,</w:t>
            </w:r>
          </w:p>
          <w:p w:rsidR="001B738B" w:rsidRDefault="001B738B" w:rsidP="001B738B">
            <w:pPr>
              <w:pStyle w:val="a8"/>
              <w:numPr>
                <w:ilvl w:val="0"/>
                <w:numId w:val="26"/>
              </w:numPr>
            </w:pPr>
            <w:r>
              <w:t>«Композиция фотокадра</w:t>
            </w:r>
            <w:r w:rsidR="00EE1C83" w:rsidRPr="00853212">
              <w:t xml:space="preserve">», </w:t>
            </w:r>
          </w:p>
          <w:p w:rsidR="001B738B" w:rsidRDefault="00EE1C83" w:rsidP="001B738B">
            <w:pPr>
              <w:pStyle w:val="a8"/>
              <w:numPr>
                <w:ilvl w:val="0"/>
                <w:numId w:val="26"/>
              </w:numPr>
            </w:pPr>
            <w:r w:rsidRPr="00853212">
              <w:t>«Современные программы для редактирования фото</w:t>
            </w:r>
            <w:r w:rsidR="001B738B">
              <w:t>графий</w:t>
            </w:r>
            <w:r w:rsidRPr="00853212">
              <w:t>»</w:t>
            </w:r>
          </w:p>
          <w:p w:rsidR="001B738B" w:rsidRDefault="00EE1C83" w:rsidP="001B738B">
            <w:pPr>
              <w:pStyle w:val="a8"/>
              <w:numPr>
                <w:ilvl w:val="0"/>
                <w:numId w:val="26"/>
              </w:numPr>
            </w:pPr>
            <w:r w:rsidRPr="00853212">
              <w:t>«Креативность в использовани</w:t>
            </w:r>
            <w:r w:rsidR="001B738B">
              <w:t>и мобильных приложений»,</w:t>
            </w:r>
          </w:p>
          <w:p w:rsidR="001B738B" w:rsidRPr="00853212" w:rsidRDefault="001B738B" w:rsidP="001B738B">
            <w:pPr>
              <w:pStyle w:val="a8"/>
              <w:numPr>
                <w:ilvl w:val="0"/>
                <w:numId w:val="26"/>
              </w:numPr>
            </w:pPr>
            <w:r>
              <w:t>«Т</w:t>
            </w:r>
            <w:r w:rsidRPr="00853212">
              <w:t>ексты</w:t>
            </w:r>
            <w:r>
              <w:t xml:space="preserve"> постов</w:t>
            </w:r>
            <w:r w:rsidRPr="00853212">
              <w:t>, статьи</w:t>
            </w:r>
            <w:r>
              <w:t xml:space="preserve"> для сообщества»</w:t>
            </w:r>
            <w:r w:rsidRPr="00853212">
              <w:t>.</w:t>
            </w:r>
          </w:p>
          <w:p w:rsidR="001B738B" w:rsidRDefault="00EE1C83" w:rsidP="00EE1C83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AC0C96">
              <w:t>Подготовка статей для выхода на стене группы</w:t>
            </w:r>
            <w:r w:rsidR="001B738B">
              <w:t xml:space="preserve"> ВКонтакте.</w:t>
            </w:r>
          </w:p>
          <w:p w:rsidR="00EE1C83" w:rsidRPr="00853212" w:rsidRDefault="001B738B" w:rsidP="001B738B">
            <w:pPr>
              <w:pStyle w:val="a8"/>
              <w:ind w:left="740"/>
            </w:pPr>
            <w:r w:rsidRPr="00A615A8">
              <w:rPr>
                <w:i/>
              </w:rPr>
              <w:t>Требование</w:t>
            </w:r>
            <w:r>
              <w:t xml:space="preserve"> </w:t>
            </w:r>
            <w:r w:rsidRPr="00A615A8">
              <w:rPr>
                <w:i/>
              </w:rPr>
              <w:t>к участникам:</w:t>
            </w:r>
            <w:r>
              <w:t xml:space="preserve"> предоставлять </w:t>
            </w:r>
            <w:r w:rsidRPr="00853212">
              <w:t>в пресс-центр штаба</w:t>
            </w:r>
            <w:r>
              <w:t xml:space="preserve"> </w:t>
            </w:r>
            <w:r w:rsidR="00EE1C83" w:rsidRPr="00853212">
              <w:t>еженедельно 3 статьи на тему «Мое трудовое лето»</w:t>
            </w:r>
            <w:r>
              <w:t>.</w:t>
            </w:r>
            <w:r w:rsidR="00EE1C83" w:rsidRPr="00853212">
              <w:t xml:space="preserve"> </w:t>
            </w:r>
          </w:p>
          <w:p w:rsidR="00EE1C83" w:rsidRPr="00853212" w:rsidRDefault="00EE1C83" w:rsidP="00EE1C83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853212">
              <w:t>Публикация статей на стене группы.</w:t>
            </w:r>
          </w:p>
          <w:p w:rsidR="00EE1C83" w:rsidRPr="00853212" w:rsidRDefault="00EE1C83" w:rsidP="00EE1C83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853212">
              <w:t xml:space="preserve">Создание опросов на тему </w:t>
            </w:r>
            <w:r w:rsidR="001B738B">
              <w:t>«К</w:t>
            </w:r>
            <w:r w:rsidRPr="00853212">
              <w:t>акой контент хотели</w:t>
            </w:r>
            <w:r w:rsidR="001B738B">
              <w:t xml:space="preserve"> бы</w:t>
            </w:r>
            <w:r w:rsidRPr="00853212">
              <w:t xml:space="preserve"> видеть наши подписчики</w:t>
            </w:r>
            <w:r w:rsidR="001B738B">
              <w:t>?»</w:t>
            </w:r>
            <w:r w:rsidRPr="00853212">
              <w:t xml:space="preserve">. </w:t>
            </w:r>
            <w:r w:rsidR="001B738B" w:rsidRPr="00A615A8">
              <w:rPr>
                <w:i/>
              </w:rPr>
              <w:t>Практикум «</w:t>
            </w:r>
            <w:r w:rsidRPr="00A615A8">
              <w:rPr>
                <w:i/>
              </w:rPr>
              <w:t>Мозговой штурм</w:t>
            </w:r>
            <w:r w:rsidR="001B738B" w:rsidRPr="00A615A8">
              <w:rPr>
                <w:i/>
              </w:rPr>
              <w:t>»</w:t>
            </w:r>
            <w:r w:rsidRPr="00853212">
              <w:t xml:space="preserve"> среди командиров и заместителей </w:t>
            </w:r>
            <w:r w:rsidR="006361CF">
              <w:t xml:space="preserve">командиров  трудовых </w:t>
            </w:r>
            <w:r w:rsidRPr="00853212">
              <w:t>отрядов Кировского района.</w:t>
            </w:r>
          </w:p>
          <w:p w:rsidR="00EE1C83" w:rsidRPr="00853212" w:rsidRDefault="00EE1C83" w:rsidP="00EE1C83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853212">
              <w:t xml:space="preserve">Публикация </w:t>
            </w:r>
            <w:r w:rsidR="001B738B">
              <w:t>подготовленных</w:t>
            </w:r>
            <w:r w:rsidRPr="00853212">
              <w:t xml:space="preserve"> постов.</w:t>
            </w:r>
          </w:p>
          <w:p w:rsidR="00EE1C83" w:rsidRPr="00853212" w:rsidRDefault="00EE1C83" w:rsidP="001B738B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853212">
              <w:t xml:space="preserve">Качественное администрирование группы. </w:t>
            </w:r>
            <w:r w:rsidR="001B738B" w:rsidRPr="00A615A8">
              <w:rPr>
                <w:i/>
              </w:rPr>
              <w:t>Важно:</w:t>
            </w:r>
            <w:r w:rsidR="001B738B">
              <w:t xml:space="preserve"> </w:t>
            </w:r>
            <w:r w:rsidR="001B738B" w:rsidRPr="00853212">
              <w:t xml:space="preserve">постоянно </w:t>
            </w:r>
            <w:r w:rsidR="001B738B">
              <w:t xml:space="preserve">быть </w:t>
            </w:r>
            <w:r w:rsidR="001B738B" w:rsidRPr="00853212">
              <w:t>в ленте своих читателей.</w:t>
            </w:r>
            <w:r w:rsidR="001B738B">
              <w:t xml:space="preserve"> Для этого </w:t>
            </w:r>
            <w:r w:rsidRPr="00853212">
              <w:t>необходимо</w:t>
            </w:r>
            <w:r w:rsidR="001B738B">
              <w:t xml:space="preserve"> регулярно </w:t>
            </w:r>
            <w:r w:rsidRPr="00853212">
              <w:t xml:space="preserve">публиковать 1-2 поста в день. </w:t>
            </w:r>
          </w:p>
          <w:p w:rsidR="00EE1C83" w:rsidRPr="00853212" w:rsidRDefault="00EE1C83" w:rsidP="00EE1C83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853212">
              <w:t xml:space="preserve">Обучение </w:t>
            </w:r>
            <w:r w:rsidR="001B738B">
              <w:t xml:space="preserve">старшеклассников </w:t>
            </w:r>
            <w:r w:rsidRPr="00853212">
              <w:t>самостоятельной разработке контент-п</w:t>
            </w:r>
            <w:r w:rsidR="001B738B">
              <w:t>лана для публикаций в группе ВКонтакте.</w:t>
            </w:r>
          </w:p>
          <w:p w:rsidR="00EE1C83" w:rsidRPr="00853212" w:rsidRDefault="00EE1C83" w:rsidP="00EE1C83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853212">
              <w:t>Продумывание контент плана для раздела «VK Клипы».</w:t>
            </w:r>
          </w:p>
          <w:p w:rsidR="001B738B" w:rsidRDefault="00EE1C83" w:rsidP="001B738B">
            <w:pPr>
              <w:pStyle w:val="a8"/>
              <w:numPr>
                <w:ilvl w:val="0"/>
                <w:numId w:val="24"/>
              </w:numPr>
              <w:ind w:left="740" w:hanging="567"/>
            </w:pPr>
            <w:r w:rsidRPr="00853212">
              <w:t xml:space="preserve">Обучение </w:t>
            </w:r>
            <w:r w:rsidR="001B738B">
              <w:t>старшеклассников заполнению раздела «VK Клипы» по темам:</w:t>
            </w:r>
            <w:r w:rsidRPr="00853212">
              <w:t xml:space="preserve"> </w:t>
            </w:r>
          </w:p>
          <w:p w:rsidR="001B738B" w:rsidRDefault="001B738B" w:rsidP="00AA4582">
            <w:pPr>
              <w:pStyle w:val="a8"/>
              <w:numPr>
                <w:ilvl w:val="0"/>
                <w:numId w:val="27"/>
              </w:numPr>
              <w:ind w:left="1033" w:hanging="284"/>
            </w:pPr>
            <w:r w:rsidRPr="00853212">
              <w:t>«Создание и монтаж роликов для VK Клипы»,</w:t>
            </w:r>
          </w:p>
          <w:p w:rsidR="00AA4582" w:rsidRDefault="00EE1C83" w:rsidP="00AA4582">
            <w:pPr>
              <w:pStyle w:val="a8"/>
              <w:numPr>
                <w:ilvl w:val="0"/>
                <w:numId w:val="27"/>
              </w:numPr>
              <w:ind w:left="1033" w:hanging="284"/>
            </w:pPr>
            <w:r w:rsidRPr="00853212">
              <w:t>«</w:t>
            </w:r>
            <w:proofErr w:type="spellStart"/>
            <w:r w:rsidRPr="00853212">
              <w:t>Влог</w:t>
            </w:r>
            <w:proofErr w:type="spellEnd"/>
            <w:r w:rsidRPr="00853212">
              <w:t xml:space="preserve"> – это жизнь», </w:t>
            </w:r>
          </w:p>
          <w:p w:rsidR="00AA4582" w:rsidRDefault="00EE1C83" w:rsidP="00AA4582">
            <w:pPr>
              <w:pStyle w:val="a8"/>
              <w:numPr>
                <w:ilvl w:val="0"/>
                <w:numId w:val="27"/>
              </w:numPr>
              <w:ind w:left="1033" w:hanging="284"/>
            </w:pPr>
            <w:r w:rsidRPr="00853212">
              <w:t xml:space="preserve">«Мобильные приложения для монтажа видео», </w:t>
            </w:r>
          </w:p>
          <w:p w:rsidR="00EE1C83" w:rsidRPr="00853212" w:rsidRDefault="00EE1C83" w:rsidP="00AA4582">
            <w:pPr>
              <w:pStyle w:val="a8"/>
              <w:numPr>
                <w:ilvl w:val="0"/>
                <w:numId w:val="27"/>
              </w:numPr>
              <w:ind w:left="1033" w:hanging="284"/>
            </w:pPr>
            <w:r w:rsidRPr="00853212">
              <w:t>«Современные тренды роликов</w:t>
            </w:r>
            <w:r w:rsidR="00AA4582">
              <w:t xml:space="preserve">: </w:t>
            </w:r>
            <w:r w:rsidRPr="00853212">
              <w:t>15 с</w:t>
            </w:r>
            <w:r w:rsidR="00AA4582">
              <w:t>екунд</w:t>
            </w:r>
            <w:r w:rsidRPr="00853212">
              <w:t>».</w:t>
            </w:r>
          </w:p>
          <w:p w:rsidR="006957C4" w:rsidRDefault="00EE1C83" w:rsidP="00A615A8">
            <w:pPr>
              <w:pStyle w:val="a8"/>
              <w:numPr>
                <w:ilvl w:val="0"/>
                <w:numId w:val="24"/>
              </w:numPr>
              <w:ind w:left="740" w:hanging="558"/>
              <w:jc w:val="both"/>
              <w:rPr>
                <w:lang w:eastAsia="ru-RU"/>
              </w:rPr>
            </w:pPr>
            <w:r w:rsidRPr="00853212">
              <w:t>Регулярная публикация роликов в разделе «VK Клипы».</w:t>
            </w:r>
          </w:p>
          <w:p w:rsidR="006361CF" w:rsidRDefault="006361CF" w:rsidP="006361CF">
            <w:pPr>
              <w:pStyle w:val="a8"/>
              <w:ind w:left="740"/>
              <w:jc w:val="both"/>
              <w:rPr>
                <w:lang w:eastAsia="ru-RU"/>
              </w:rPr>
            </w:pPr>
          </w:p>
        </w:tc>
      </w:tr>
      <w:tr w:rsidR="00F63CDF" w:rsidTr="00A9599A">
        <w:tc>
          <w:tcPr>
            <w:tcW w:w="2802" w:type="dxa"/>
          </w:tcPr>
          <w:p w:rsidR="00F63CDF" w:rsidRPr="00D47172" w:rsidRDefault="00F63CDF" w:rsidP="00EE1C83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spacing w:line="216" w:lineRule="auto"/>
              <w:ind w:left="426" w:right="176" w:hanging="284"/>
              <w:jc w:val="both"/>
              <w:rPr>
                <w:rFonts w:eastAsia="Times New Roman"/>
                <w:lang w:eastAsia="ru-RU"/>
              </w:rPr>
            </w:pPr>
            <w:r w:rsidRPr="00F63CDF">
              <w:rPr>
                <w:rFonts w:eastAsia="Times New Roman"/>
                <w:lang w:eastAsia="ru-RU"/>
              </w:rPr>
              <w:t>Оценка эффективности реализации практики (качественные и количественные показатели)</w:t>
            </w:r>
          </w:p>
        </w:tc>
        <w:tc>
          <w:tcPr>
            <w:tcW w:w="6769" w:type="dxa"/>
          </w:tcPr>
          <w:p w:rsidR="0099619B" w:rsidRDefault="0099619B" w:rsidP="0099619B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Страница «Штаб ТОС «Союз» : </w:t>
            </w:r>
            <w:hyperlink r:id="rId9" w:history="1">
              <w:r w:rsidRPr="0098716D">
                <w:rPr>
                  <w:rStyle w:val="a4"/>
                  <w:lang w:eastAsia="ru-RU"/>
                </w:rPr>
                <w:t>https://vk.com/club213486033</w:t>
              </w:r>
            </w:hyperlink>
          </w:p>
          <w:p w:rsidR="00F63CDF" w:rsidRPr="0099619B" w:rsidRDefault="00E45EC4" w:rsidP="0099619B">
            <w:pPr>
              <w:pStyle w:val="a8"/>
              <w:rPr>
                <w:u w:val="single"/>
                <w:lang w:eastAsia="ru-RU"/>
              </w:rPr>
            </w:pPr>
            <w:r w:rsidRPr="0099619B">
              <w:rPr>
                <w:u w:val="single"/>
                <w:lang w:eastAsia="ru-RU"/>
              </w:rPr>
              <w:t xml:space="preserve">Количественные показатели: </w:t>
            </w:r>
          </w:p>
          <w:p w:rsidR="0099619B" w:rsidRDefault="0099619B" w:rsidP="0099619B">
            <w:pPr>
              <w:pStyle w:val="a8"/>
              <w:numPr>
                <w:ilvl w:val="0"/>
                <w:numId w:val="21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Статистика просмотров – 17,2 тыс. </w:t>
            </w:r>
          </w:p>
          <w:p w:rsidR="0099619B" w:rsidRDefault="0099619B" w:rsidP="0099619B">
            <w:pPr>
              <w:pStyle w:val="a8"/>
              <w:numPr>
                <w:ilvl w:val="0"/>
                <w:numId w:val="21"/>
              </w:numPr>
              <w:rPr>
                <w:lang w:eastAsia="ru-RU"/>
              </w:rPr>
            </w:pPr>
            <w:r>
              <w:rPr>
                <w:lang w:eastAsia="ru-RU"/>
              </w:rPr>
              <w:t>Количество оценок – 1,4 тыс.,</w:t>
            </w:r>
          </w:p>
          <w:p w:rsidR="0099619B" w:rsidRDefault="0099619B" w:rsidP="0099619B">
            <w:pPr>
              <w:pStyle w:val="a8"/>
              <w:numPr>
                <w:ilvl w:val="0"/>
                <w:numId w:val="21"/>
              </w:numPr>
              <w:rPr>
                <w:lang w:eastAsia="ru-RU"/>
              </w:rPr>
            </w:pPr>
            <w:r>
              <w:rPr>
                <w:lang w:eastAsia="ru-RU"/>
              </w:rPr>
              <w:t>Количество подписчиков - 94</w:t>
            </w:r>
          </w:p>
          <w:p w:rsidR="0099619B" w:rsidRPr="0099619B" w:rsidRDefault="0099619B" w:rsidP="0099619B">
            <w:pPr>
              <w:pStyle w:val="a8"/>
              <w:rPr>
                <w:rFonts w:eastAsia="Times New Roman"/>
                <w:u w:val="single"/>
                <w:lang w:eastAsia="ru-RU"/>
              </w:rPr>
            </w:pPr>
            <w:r w:rsidRPr="0099619B">
              <w:rPr>
                <w:rFonts w:eastAsia="Times New Roman"/>
                <w:u w:val="single"/>
                <w:lang w:eastAsia="ru-RU"/>
              </w:rPr>
              <w:t>Качественные показатели</w:t>
            </w:r>
          </w:p>
          <w:p w:rsidR="0099619B" w:rsidRDefault="0099619B" w:rsidP="0080679F">
            <w:pPr>
              <w:pStyle w:val="a8"/>
              <w:ind w:firstLine="31"/>
              <w:rPr>
                <w:lang w:eastAsia="ru-RU"/>
              </w:rPr>
            </w:pPr>
            <w:r w:rsidRPr="0099619B">
              <w:rPr>
                <w:lang w:eastAsia="ru-RU"/>
              </w:rPr>
              <w:t xml:space="preserve"> «Штаб ТОС «СОЮЗ»</w:t>
            </w:r>
            <w:r w:rsidR="0080679F">
              <w:rPr>
                <w:lang w:eastAsia="ru-RU"/>
              </w:rPr>
              <w:t xml:space="preserve"> - п</w:t>
            </w:r>
            <w:r w:rsidRPr="0099619B">
              <w:rPr>
                <w:lang w:eastAsia="ru-RU"/>
              </w:rPr>
              <w:t>обедитель городск</w:t>
            </w:r>
            <w:r>
              <w:rPr>
                <w:lang w:eastAsia="ru-RU"/>
              </w:rPr>
              <w:t>ого</w:t>
            </w:r>
            <w:r w:rsidRPr="0099619B">
              <w:rPr>
                <w:lang w:eastAsia="ru-RU"/>
              </w:rPr>
              <w:t xml:space="preserve"> смотр</w:t>
            </w:r>
            <w:r>
              <w:rPr>
                <w:lang w:eastAsia="ru-RU"/>
              </w:rPr>
              <w:t>а</w:t>
            </w:r>
            <w:r w:rsidRPr="0099619B">
              <w:rPr>
                <w:lang w:eastAsia="ru-RU"/>
              </w:rPr>
              <w:t>-конкурс</w:t>
            </w:r>
            <w:r>
              <w:rPr>
                <w:lang w:eastAsia="ru-RU"/>
              </w:rPr>
              <w:t>а</w:t>
            </w:r>
            <w:r w:rsidRPr="0099619B">
              <w:rPr>
                <w:lang w:eastAsia="ru-RU"/>
              </w:rPr>
              <w:t xml:space="preserve"> трудовых отрядов старшеклассников «Марш трудовых отрядов» в номинации «Лучший штаб в социальных сетях</w:t>
            </w:r>
            <w:r>
              <w:rPr>
                <w:lang w:eastAsia="ru-RU"/>
              </w:rPr>
              <w:t xml:space="preserve">, </w:t>
            </w:r>
            <w:r w:rsidRPr="0099619B">
              <w:rPr>
                <w:lang w:eastAsia="ru-RU"/>
              </w:rPr>
              <w:t>2021, 2022 гг.</w:t>
            </w:r>
          </w:p>
          <w:p w:rsidR="006361CF" w:rsidRDefault="006361CF" w:rsidP="006361CF">
            <w:pPr>
              <w:pStyle w:val="a8"/>
              <w:rPr>
                <w:lang w:eastAsia="ru-RU"/>
              </w:rPr>
            </w:pPr>
          </w:p>
        </w:tc>
      </w:tr>
      <w:tr w:rsidR="00F63CDF" w:rsidTr="00A9599A">
        <w:tc>
          <w:tcPr>
            <w:tcW w:w="2802" w:type="dxa"/>
          </w:tcPr>
          <w:p w:rsidR="00F63CDF" w:rsidRPr="00D47172" w:rsidRDefault="00F63CDF" w:rsidP="00EE1C83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spacing w:line="216" w:lineRule="auto"/>
              <w:ind w:left="426" w:right="176" w:hanging="284"/>
              <w:jc w:val="both"/>
              <w:rPr>
                <w:rFonts w:eastAsia="Times New Roman"/>
                <w:lang w:eastAsia="ru-RU"/>
              </w:rPr>
            </w:pPr>
            <w:r w:rsidRPr="00D47172">
              <w:rPr>
                <w:rFonts w:eastAsia="Times New Roman"/>
                <w:lang w:eastAsia="ru-RU"/>
              </w:rPr>
              <w:t>С какими проблемами, трудностями в реализации практики вам пришлось столкнуться?</w:t>
            </w:r>
          </w:p>
        </w:tc>
        <w:tc>
          <w:tcPr>
            <w:tcW w:w="6769" w:type="dxa"/>
          </w:tcPr>
          <w:p w:rsidR="00C351DA" w:rsidRDefault="00C351DA" w:rsidP="00C351DA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Проблемы и трудности, возникающие в реализации практики: </w:t>
            </w:r>
          </w:p>
          <w:p w:rsidR="009745F5" w:rsidRDefault="009745F5" w:rsidP="009745F5">
            <w:pPr>
              <w:pStyle w:val="a8"/>
              <w:numPr>
                <w:ilvl w:val="0"/>
                <w:numId w:val="29"/>
              </w:numPr>
              <w:ind w:right="146"/>
              <w:jc w:val="both"/>
              <w:rPr>
                <w:lang w:eastAsia="ru-RU"/>
              </w:rPr>
            </w:pPr>
            <w:r w:rsidRPr="009745F5">
              <w:rPr>
                <w:u w:val="single"/>
                <w:lang w:eastAsia="ru-RU"/>
              </w:rPr>
              <w:t>Приобретение необходимых навыков</w:t>
            </w:r>
            <w:r>
              <w:rPr>
                <w:lang w:eastAsia="ru-RU"/>
              </w:rPr>
              <w:t xml:space="preserve">. Это – SMM, копирайт, новые тренды в оформлении групп. Социальные сети быстро развиваются, поэтому нужно следить за изменениями к требованиям ведения социальных сетей. </w:t>
            </w:r>
          </w:p>
          <w:p w:rsidR="009745F5" w:rsidRDefault="009745F5" w:rsidP="009745F5">
            <w:pPr>
              <w:pStyle w:val="a8"/>
              <w:numPr>
                <w:ilvl w:val="0"/>
                <w:numId w:val="29"/>
              </w:numPr>
              <w:ind w:right="146"/>
              <w:jc w:val="both"/>
              <w:rPr>
                <w:lang w:eastAsia="ru-RU"/>
              </w:rPr>
            </w:pPr>
            <w:r w:rsidRPr="009745F5">
              <w:rPr>
                <w:u w:val="single"/>
                <w:lang w:eastAsia="ru-RU"/>
              </w:rPr>
              <w:t>Использование дополнительной техники</w:t>
            </w:r>
            <w:r>
              <w:rPr>
                <w:lang w:eastAsia="ru-RU"/>
              </w:rPr>
              <w:t xml:space="preserve">. В работе с социальными сетями, при подготовке контента, нужен не только фотоаппарат, но телефон. Технические характеристики телефона должны подходить для работы с социальными сетями: </w:t>
            </w:r>
          </w:p>
          <w:p w:rsidR="009745F5" w:rsidRDefault="009745F5" w:rsidP="009745F5">
            <w:pPr>
              <w:pStyle w:val="a8"/>
              <w:numPr>
                <w:ilvl w:val="0"/>
                <w:numId w:val="30"/>
              </w:numPr>
              <w:ind w:left="891" w:right="146" w:hanging="425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разрешение камеры должно позволять делать качественные фотографии,</w:t>
            </w:r>
          </w:p>
          <w:p w:rsidR="009745F5" w:rsidRDefault="009745F5" w:rsidP="009745F5">
            <w:pPr>
              <w:pStyle w:val="a8"/>
              <w:numPr>
                <w:ilvl w:val="0"/>
                <w:numId w:val="30"/>
              </w:numPr>
              <w:ind w:left="891" w:right="146" w:hanging="425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телефон должен иметь возможность установки необходимого программного обеспечения,</w:t>
            </w:r>
          </w:p>
          <w:p w:rsidR="009745F5" w:rsidRDefault="009745F5" w:rsidP="009745F5">
            <w:pPr>
              <w:pStyle w:val="a8"/>
              <w:numPr>
                <w:ilvl w:val="0"/>
                <w:numId w:val="30"/>
              </w:numPr>
              <w:ind w:left="891" w:right="146" w:hanging="425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память телефона должна позволять обрабатывать большой объем видео информации.</w:t>
            </w:r>
          </w:p>
          <w:p w:rsidR="009745F5" w:rsidRPr="009745F5" w:rsidRDefault="009745F5" w:rsidP="009745F5">
            <w:pPr>
              <w:pStyle w:val="a8"/>
              <w:numPr>
                <w:ilvl w:val="0"/>
                <w:numId w:val="29"/>
              </w:numPr>
              <w:ind w:right="146"/>
              <w:jc w:val="both"/>
              <w:rPr>
                <w:u w:val="single"/>
                <w:lang w:eastAsia="ru-RU"/>
              </w:rPr>
            </w:pPr>
            <w:r w:rsidRPr="009745F5">
              <w:rPr>
                <w:u w:val="single"/>
                <w:lang w:eastAsia="ru-RU"/>
              </w:rPr>
              <w:t>Ограничение программного обеспечения д</w:t>
            </w:r>
            <w:r>
              <w:rPr>
                <w:u w:val="single"/>
                <w:lang w:eastAsia="ru-RU"/>
              </w:rPr>
              <w:t>ля образовательных организаций</w:t>
            </w:r>
            <w:r>
              <w:rPr>
                <w:lang w:eastAsia="ru-RU"/>
              </w:rPr>
              <w:t xml:space="preserve"> накладывает ограничение на используемый функционал при</w:t>
            </w:r>
            <w:r w:rsidR="009173C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ведении страницы в социальной сети.</w:t>
            </w:r>
          </w:p>
          <w:p w:rsidR="009173CB" w:rsidRDefault="00C351DA" w:rsidP="000F3967">
            <w:pPr>
              <w:pStyle w:val="a8"/>
              <w:numPr>
                <w:ilvl w:val="0"/>
                <w:numId w:val="29"/>
              </w:numPr>
              <w:ind w:right="146"/>
              <w:jc w:val="both"/>
              <w:rPr>
                <w:lang w:eastAsia="ru-RU"/>
              </w:rPr>
            </w:pPr>
            <w:r w:rsidRPr="009173CB">
              <w:rPr>
                <w:u w:val="single"/>
                <w:lang w:eastAsia="ru-RU"/>
              </w:rPr>
              <w:t xml:space="preserve">Идеи для оформления сообщества </w:t>
            </w:r>
            <w:r w:rsidR="009745F5" w:rsidRPr="009173CB">
              <w:rPr>
                <w:u w:val="single"/>
                <w:lang w:eastAsia="ru-RU"/>
              </w:rPr>
              <w:t>ВК</w:t>
            </w:r>
            <w:r w:rsidRPr="009173CB">
              <w:rPr>
                <w:u w:val="single"/>
                <w:lang w:eastAsia="ru-RU"/>
              </w:rPr>
              <w:t>онтакте.</w:t>
            </w:r>
            <w:r>
              <w:rPr>
                <w:lang w:eastAsia="ru-RU"/>
              </w:rPr>
              <w:t xml:space="preserve"> </w:t>
            </w:r>
            <w:r w:rsidR="009173CB">
              <w:rPr>
                <w:lang w:eastAsia="ru-RU"/>
              </w:rPr>
              <w:t>О</w:t>
            </w:r>
            <w:r>
              <w:rPr>
                <w:lang w:eastAsia="ru-RU"/>
              </w:rPr>
              <w:t>браз</w:t>
            </w:r>
            <w:r w:rsidR="009173CB">
              <w:rPr>
                <w:lang w:eastAsia="ru-RU"/>
              </w:rPr>
              <w:t xml:space="preserve"> создаваемой</w:t>
            </w:r>
            <w:r>
              <w:rPr>
                <w:lang w:eastAsia="ru-RU"/>
              </w:rPr>
              <w:t xml:space="preserve"> группы</w:t>
            </w:r>
            <w:r w:rsidR="009173CB">
              <w:rPr>
                <w:lang w:eastAsia="ru-RU"/>
              </w:rPr>
              <w:t xml:space="preserve"> должен быть ярким и запоминающим</w:t>
            </w:r>
            <w:r>
              <w:rPr>
                <w:lang w:eastAsia="ru-RU"/>
              </w:rPr>
              <w:t xml:space="preserve">ся. </w:t>
            </w:r>
            <w:r w:rsidR="009173CB">
              <w:rPr>
                <w:lang w:eastAsia="ru-RU"/>
              </w:rPr>
              <w:t xml:space="preserve">Необходимо продумать: стилистику сообщества, </w:t>
            </w:r>
            <w:proofErr w:type="spellStart"/>
            <w:r w:rsidR="009173CB">
              <w:rPr>
                <w:lang w:eastAsia="ru-RU"/>
              </w:rPr>
              <w:t>аватар</w:t>
            </w:r>
            <w:proofErr w:type="spellEnd"/>
            <w:r w:rsidR="009173CB">
              <w:rPr>
                <w:lang w:eastAsia="ru-RU"/>
              </w:rPr>
              <w:t>, цвета оформления, различные визуальные элементы страницы.</w:t>
            </w:r>
          </w:p>
          <w:p w:rsidR="00C351DA" w:rsidRDefault="00C351DA" w:rsidP="009173CB">
            <w:pPr>
              <w:pStyle w:val="a8"/>
              <w:ind w:left="460" w:right="14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Не все администраторы социальных сетей имеют навыки дизайнера для создания базового дизайна группы. </w:t>
            </w:r>
          </w:p>
          <w:p w:rsidR="00C351DA" w:rsidRDefault="00C351DA" w:rsidP="009745F5">
            <w:pPr>
              <w:pStyle w:val="a8"/>
              <w:ind w:left="466" w:right="146" w:hanging="426"/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>
              <w:rPr>
                <w:lang w:eastAsia="ru-RU"/>
              </w:rPr>
              <w:tab/>
            </w:r>
            <w:r w:rsidRPr="009173CB">
              <w:rPr>
                <w:u w:val="single"/>
                <w:lang w:eastAsia="ru-RU"/>
              </w:rPr>
              <w:t>Время.</w:t>
            </w:r>
            <w:r>
              <w:rPr>
                <w:lang w:eastAsia="ru-RU"/>
              </w:rPr>
              <w:t xml:space="preserve"> Для того чтобы качественно вести социальные сети, требуется большое количество времени. Каждый этап работы с сообществом ВКонтакте требует </w:t>
            </w:r>
            <w:r w:rsidR="009173CB">
              <w:rPr>
                <w:lang w:eastAsia="ru-RU"/>
              </w:rPr>
              <w:t>большой</w:t>
            </w:r>
            <w:r>
              <w:rPr>
                <w:lang w:eastAsia="ru-RU"/>
              </w:rPr>
              <w:t xml:space="preserve"> подготовки</w:t>
            </w:r>
            <w:r w:rsidR="009173CB">
              <w:rPr>
                <w:lang w:eastAsia="ru-RU"/>
              </w:rPr>
              <w:t xml:space="preserve"> и времени на его реализацию.</w:t>
            </w:r>
          </w:p>
          <w:p w:rsidR="00F63CDF" w:rsidRDefault="00F63CDF" w:rsidP="00F63CDF">
            <w:pPr>
              <w:pStyle w:val="a8"/>
              <w:ind w:left="720"/>
              <w:rPr>
                <w:lang w:eastAsia="ru-RU"/>
              </w:rPr>
            </w:pPr>
          </w:p>
        </w:tc>
      </w:tr>
      <w:tr w:rsidR="00F63CDF" w:rsidTr="00EF2740">
        <w:trPr>
          <w:trHeight w:val="2657"/>
        </w:trPr>
        <w:tc>
          <w:tcPr>
            <w:tcW w:w="2802" w:type="dxa"/>
          </w:tcPr>
          <w:p w:rsidR="00F63CDF" w:rsidRPr="00D47172" w:rsidRDefault="00F63CDF" w:rsidP="00EE1C83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spacing w:line="216" w:lineRule="auto"/>
              <w:ind w:left="426" w:right="176" w:hanging="284"/>
              <w:jc w:val="both"/>
              <w:rPr>
                <w:rFonts w:eastAsia="Times New Roman"/>
                <w:lang w:eastAsia="ru-RU"/>
              </w:rPr>
            </w:pPr>
            <w:r w:rsidRPr="00D47172">
              <w:rPr>
                <w:rFonts w:eastAsia="Times New Roman"/>
                <w:lang w:eastAsia="ru-RU"/>
              </w:rPr>
              <w:t>Социальное взаимодействие (партнерство). Укажите название организации (иначе – «Нет»)</w:t>
            </w:r>
          </w:p>
        </w:tc>
        <w:tc>
          <w:tcPr>
            <w:tcW w:w="6769" w:type="dxa"/>
          </w:tcPr>
          <w:p w:rsidR="0080679F" w:rsidRDefault="0080679F" w:rsidP="0080679F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Социальные партнеры: </w:t>
            </w:r>
          </w:p>
          <w:p w:rsidR="0080679F" w:rsidRDefault="0080679F" w:rsidP="0080679F">
            <w:pPr>
              <w:pStyle w:val="a8"/>
              <w:numPr>
                <w:ilvl w:val="0"/>
                <w:numId w:val="28"/>
              </w:numPr>
              <w:ind w:left="466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городской штаб трудовых отрядов старшеклассников города Хабаровска,</w:t>
            </w:r>
          </w:p>
          <w:p w:rsidR="0080679F" w:rsidRDefault="0080679F" w:rsidP="0080679F">
            <w:pPr>
              <w:pStyle w:val="a8"/>
              <w:numPr>
                <w:ilvl w:val="0"/>
                <w:numId w:val="28"/>
              </w:numPr>
              <w:ind w:left="466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отдел социальной работы комитета администрации города Хабаровска по управлению Кировским районом, </w:t>
            </w:r>
          </w:p>
          <w:p w:rsidR="00425ADB" w:rsidRDefault="0080679F" w:rsidP="0080679F">
            <w:pPr>
              <w:pStyle w:val="a8"/>
              <w:numPr>
                <w:ilvl w:val="0"/>
                <w:numId w:val="28"/>
              </w:numPr>
              <w:ind w:left="466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трудовые отряды старшеклассников ш</w:t>
            </w:r>
            <w:r w:rsidR="00425ADB">
              <w:rPr>
                <w:lang w:eastAsia="ru-RU"/>
              </w:rPr>
              <w:t>кол Кировского района</w:t>
            </w:r>
            <w:r>
              <w:rPr>
                <w:lang w:eastAsia="ru-RU"/>
              </w:rPr>
              <w:t xml:space="preserve"> города Хабаровска, </w:t>
            </w:r>
          </w:p>
          <w:p w:rsidR="0080679F" w:rsidRDefault="0080679F" w:rsidP="0080679F">
            <w:pPr>
              <w:pStyle w:val="a8"/>
              <w:numPr>
                <w:ilvl w:val="0"/>
                <w:numId w:val="28"/>
              </w:numPr>
              <w:ind w:left="466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штаб трудовых отрядов старшеклассников Краснофлотского района, </w:t>
            </w:r>
          </w:p>
          <w:p w:rsidR="0080679F" w:rsidRDefault="0080679F" w:rsidP="0080679F">
            <w:pPr>
              <w:pStyle w:val="a8"/>
              <w:numPr>
                <w:ilvl w:val="0"/>
                <w:numId w:val="28"/>
              </w:numPr>
              <w:ind w:left="466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городские оздоровительные лагеря школ Кировского района города Хабаровска, </w:t>
            </w:r>
          </w:p>
          <w:p w:rsidR="00425ADB" w:rsidRDefault="00425ADB" w:rsidP="00332228">
            <w:pPr>
              <w:pStyle w:val="a8"/>
              <w:numPr>
                <w:ilvl w:val="0"/>
                <w:numId w:val="28"/>
              </w:numPr>
              <w:ind w:left="466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  <w:r w:rsidR="0080679F">
              <w:rPr>
                <w:lang w:eastAsia="ru-RU"/>
              </w:rPr>
              <w:t>ентр работы с населением</w:t>
            </w:r>
            <w:r>
              <w:rPr>
                <w:lang w:eastAsia="ru-RU"/>
              </w:rPr>
              <w:t xml:space="preserve"> «Родник»</w:t>
            </w:r>
            <w:r w:rsidR="0080679F">
              <w:rPr>
                <w:lang w:eastAsia="ru-RU"/>
              </w:rPr>
              <w:t>.</w:t>
            </w:r>
          </w:p>
          <w:p w:rsidR="006361CF" w:rsidRDefault="006361CF" w:rsidP="006361CF">
            <w:pPr>
              <w:pStyle w:val="a8"/>
              <w:ind w:left="466"/>
              <w:jc w:val="both"/>
              <w:rPr>
                <w:lang w:eastAsia="ru-RU"/>
              </w:rPr>
            </w:pPr>
          </w:p>
        </w:tc>
      </w:tr>
      <w:tr w:rsidR="00F63CDF" w:rsidTr="00A9599A">
        <w:tc>
          <w:tcPr>
            <w:tcW w:w="2802" w:type="dxa"/>
          </w:tcPr>
          <w:p w:rsidR="00F63CDF" w:rsidRPr="00D47172" w:rsidRDefault="00F63CDF" w:rsidP="00EE1C83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spacing w:line="216" w:lineRule="auto"/>
              <w:ind w:left="426" w:right="176" w:hanging="284"/>
              <w:jc w:val="both"/>
              <w:rPr>
                <w:rFonts w:eastAsia="Times New Roman"/>
                <w:lang w:eastAsia="ru-RU"/>
              </w:rPr>
            </w:pPr>
            <w:r>
              <w:rPr>
                <w:bCs/>
                <w:shd w:val="clear" w:color="auto" w:fill="FFFFFF"/>
              </w:rPr>
              <w:t>Готовность транслировать свою практику педагогическому сообществу</w:t>
            </w:r>
            <w:r w:rsidRPr="00D47172">
              <w:rPr>
                <w:bCs/>
                <w:shd w:val="clear" w:color="auto" w:fill="FFFFFF"/>
              </w:rPr>
              <w:t xml:space="preserve"> (</w:t>
            </w:r>
            <w:r>
              <w:rPr>
                <w:rFonts w:eastAsia="Times New Roman"/>
                <w:lang w:eastAsia="ru-RU"/>
              </w:rPr>
              <w:t xml:space="preserve">консультационное </w:t>
            </w:r>
            <w:r w:rsidRPr="00D47172">
              <w:rPr>
                <w:rFonts w:eastAsia="Times New Roman"/>
                <w:lang w:eastAsia="ru-RU"/>
              </w:rPr>
              <w:t>сопровождение, предостав</w:t>
            </w:r>
            <w:r>
              <w:rPr>
                <w:rFonts w:eastAsia="Times New Roman"/>
                <w:lang w:eastAsia="ru-RU"/>
              </w:rPr>
              <w:t>ление</w:t>
            </w:r>
            <w:r w:rsidRPr="00D47172">
              <w:rPr>
                <w:rFonts w:eastAsia="Times New Roman"/>
                <w:lang w:eastAsia="ru-RU"/>
              </w:rPr>
              <w:t xml:space="preserve"> методически</w:t>
            </w:r>
            <w:r>
              <w:rPr>
                <w:rFonts w:eastAsia="Times New Roman"/>
                <w:lang w:eastAsia="ru-RU"/>
              </w:rPr>
              <w:t>х</w:t>
            </w:r>
            <w:r w:rsidRPr="00D47172">
              <w:rPr>
                <w:rFonts w:eastAsia="Times New Roman"/>
                <w:lang w:eastAsia="ru-RU"/>
              </w:rPr>
              <w:t>/информационны</w:t>
            </w:r>
            <w:r>
              <w:rPr>
                <w:rFonts w:eastAsia="Times New Roman"/>
                <w:lang w:eastAsia="ru-RU"/>
              </w:rPr>
              <w:t>х</w:t>
            </w:r>
            <w:r w:rsidRPr="00D47172">
              <w:rPr>
                <w:rFonts w:eastAsia="Times New Roman"/>
                <w:lang w:eastAsia="ru-RU"/>
              </w:rPr>
              <w:t xml:space="preserve"> материал</w:t>
            </w:r>
            <w:r>
              <w:rPr>
                <w:rFonts w:eastAsia="Times New Roman"/>
                <w:lang w:eastAsia="ru-RU"/>
              </w:rPr>
              <w:t>ов</w:t>
            </w:r>
            <w:r w:rsidRPr="00D47172">
              <w:rPr>
                <w:rFonts w:eastAsia="Times New Roman"/>
                <w:lang w:eastAsia="ru-RU"/>
              </w:rPr>
              <w:t>, прове</w:t>
            </w:r>
            <w:r>
              <w:rPr>
                <w:rFonts w:eastAsia="Times New Roman"/>
                <w:lang w:eastAsia="ru-RU"/>
              </w:rPr>
              <w:t>дение</w:t>
            </w:r>
            <w:r w:rsidRPr="00D47172">
              <w:rPr>
                <w:rFonts w:eastAsia="Times New Roman"/>
                <w:lang w:eastAsia="ru-RU"/>
              </w:rPr>
              <w:t xml:space="preserve"> семинар</w:t>
            </w:r>
            <w:r>
              <w:rPr>
                <w:rFonts w:eastAsia="Times New Roman"/>
                <w:lang w:eastAsia="ru-RU"/>
              </w:rPr>
              <w:t>а</w:t>
            </w:r>
            <w:r w:rsidRPr="00D47172">
              <w:rPr>
                <w:rFonts w:eastAsia="Times New Roman"/>
                <w:lang w:eastAsia="ru-RU"/>
              </w:rPr>
              <w:t>/мастер-класс</w:t>
            </w:r>
            <w:r>
              <w:rPr>
                <w:rFonts w:eastAsia="Times New Roman"/>
                <w:lang w:eastAsia="ru-RU"/>
              </w:rPr>
              <w:t>а</w:t>
            </w:r>
            <w:r w:rsidRPr="00D47172">
              <w:rPr>
                <w:rFonts w:eastAsia="Times New Roman"/>
                <w:lang w:eastAsia="ru-RU"/>
              </w:rPr>
              <w:t>, свой вариант</w:t>
            </w:r>
            <w:r w:rsidRPr="00D47172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6769" w:type="dxa"/>
          </w:tcPr>
          <w:p w:rsidR="00EF2740" w:rsidRDefault="00EF2740" w:rsidP="00EF2740">
            <w:pPr>
              <w:pStyle w:val="a8"/>
              <w:ind w:left="315"/>
              <w:rPr>
                <w:lang w:eastAsia="ru-RU"/>
              </w:rPr>
            </w:pPr>
            <w:r>
              <w:rPr>
                <w:lang w:eastAsia="ru-RU"/>
              </w:rPr>
              <w:t>Разработанные</w:t>
            </w:r>
            <w:r w:rsidR="00853894">
              <w:rPr>
                <w:lang w:eastAsia="ru-RU"/>
              </w:rPr>
              <w:t xml:space="preserve"> «Рекомендации по созданию и оформлению группы ВКонтакте»</w:t>
            </w:r>
            <w:r>
              <w:rPr>
                <w:lang w:eastAsia="ru-RU"/>
              </w:rPr>
              <w:t>:</w:t>
            </w:r>
          </w:p>
          <w:p w:rsidR="00EF2740" w:rsidRDefault="00EF2740" w:rsidP="00EF2740">
            <w:pPr>
              <w:pStyle w:val="a8"/>
              <w:numPr>
                <w:ilvl w:val="0"/>
                <w:numId w:val="22"/>
              </w:numPr>
              <w:ind w:left="740" w:hanging="425"/>
              <w:rPr>
                <w:lang w:eastAsia="ru-RU"/>
              </w:rPr>
            </w:pPr>
            <w:r>
              <w:rPr>
                <w:lang w:eastAsia="ru-RU"/>
              </w:rPr>
              <w:t>представлены на конкурс,</w:t>
            </w:r>
          </w:p>
          <w:p w:rsidR="00F63CDF" w:rsidRDefault="00EF2740" w:rsidP="00EF2740">
            <w:pPr>
              <w:pStyle w:val="a8"/>
              <w:numPr>
                <w:ilvl w:val="0"/>
                <w:numId w:val="22"/>
              </w:numPr>
              <w:ind w:left="740" w:hanging="425"/>
              <w:rPr>
                <w:lang w:eastAsia="ru-RU"/>
              </w:rPr>
            </w:pPr>
            <w:r>
              <w:rPr>
                <w:lang w:eastAsia="ru-RU"/>
              </w:rPr>
              <w:t xml:space="preserve">рекомендованы к распространению в педагогическом сообществе. </w:t>
            </w:r>
          </w:p>
          <w:p w:rsidR="00EF2740" w:rsidRDefault="00EF2740" w:rsidP="00EF2740">
            <w:pPr>
              <w:pStyle w:val="a8"/>
              <w:ind w:left="315"/>
              <w:rPr>
                <w:lang w:eastAsia="ru-RU"/>
              </w:rPr>
            </w:pPr>
          </w:p>
        </w:tc>
      </w:tr>
      <w:tr w:rsidR="00F63CDF" w:rsidTr="00A9599A">
        <w:tc>
          <w:tcPr>
            <w:tcW w:w="2802" w:type="dxa"/>
          </w:tcPr>
          <w:p w:rsidR="00F63CDF" w:rsidRPr="006361CF" w:rsidRDefault="00F63CDF" w:rsidP="00EE1C83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spacing w:line="216" w:lineRule="auto"/>
              <w:ind w:left="426" w:right="176" w:hanging="284"/>
              <w:jc w:val="both"/>
              <w:rPr>
                <w:bCs/>
                <w:shd w:val="clear" w:color="auto" w:fill="FFFFFF"/>
              </w:rPr>
            </w:pPr>
            <w:r w:rsidRPr="00D47172">
              <w:rPr>
                <w:rFonts w:eastAsia="Times New Roman"/>
                <w:lang w:eastAsia="ru-RU"/>
              </w:rPr>
              <w:t>При наличии публикаций материалов реализуемой практики укажите ссылки на ресурс в Интернет  на источники, публикации СМИ (иначе – «Нет»)</w:t>
            </w:r>
          </w:p>
          <w:p w:rsidR="006361CF" w:rsidRDefault="006361CF" w:rsidP="006361CF">
            <w:pPr>
              <w:pStyle w:val="a9"/>
              <w:tabs>
                <w:tab w:val="left" w:pos="426"/>
              </w:tabs>
              <w:spacing w:line="216" w:lineRule="auto"/>
              <w:ind w:left="426" w:right="176"/>
              <w:jc w:val="both"/>
              <w:rPr>
                <w:bCs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6769" w:type="dxa"/>
          </w:tcPr>
          <w:p w:rsidR="00F63CDF" w:rsidRDefault="00425ADB" w:rsidP="00F63CDF">
            <w:pPr>
              <w:pStyle w:val="a8"/>
              <w:ind w:left="72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63CDF" w:rsidTr="00A9599A">
        <w:tc>
          <w:tcPr>
            <w:tcW w:w="2802" w:type="dxa"/>
          </w:tcPr>
          <w:p w:rsidR="00F63CDF" w:rsidRPr="00D47172" w:rsidRDefault="00F63CDF" w:rsidP="00EE1C83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spacing w:line="216" w:lineRule="auto"/>
              <w:ind w:left="426" w:right="176" w:hanging="284"/>
              <w:jc w:val="both"/>
              <w:rPr>
                <w:rFonts w:eastAsia="Times New Roman"/>
                <w:lang w:eastAsia="ru-RU"/>
              </w:rPr>
            </w:pPr>
            <w:r w:rsidRPr="00F63CDF">
              <w:rPr>
                <w:rFonts w:eastAsia="Times New Roman"/>
                <w:lang w:eastAsia="ru-RU"/>
              </w:rPr>
              <w:t>Комментарии</w:t>
            </w:r>
          </w:p>
        </w:tc>
        <w:tc>
          <w:tcPr>
            <w:tcW w:w="6769" w:type="dxa"/>
          </w:tcPr>
          <w:p w:rsidR="00F63CDF" w:rsidRDefault="00F63CDF" w:rsidP="00F63CDF">
            <w:pPr>
              <w:pStyle w:val="a8"/>
              <w:ind w:left="72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6361CF" w:rsidRDefault="006361CF" w:rsidP="00F63CDF">
            <w:pPr>
              <w:pStyle w:val="a8"/>
              <w:ind w:left="720"/>
              <w:rPr>
                <w:lang w:eastAsia="ru-RU"/>
              </w:rPr>
            </w:pPr>
          </w:p>
        </w:tc>
      </w:tr>
    </w:tbl>
    <w:p w:rsidR="00C16FF9" w:rsidRDefault="00C16FF9" w:rsidP="00090282">
      <w:pPr>
        <w:shd w:val="clear" w:color="auto" w:fill="FFFFFF"/>
        <w:spacing w:line="216" w:lineRule="auto"/>
        <w:ind w:right="-284"/>
        <w:jc w:val="both"/>
        <w:rPr>
          <w:rFonts w:eastAsia="Times New Roman"/>
          <w:lang w:eastAsia="ru-RU"/>
        </w:rPr>
      </w:pPr>
    </w:p>
    <w:p w:rsidR="00C33159" w:rsidRPr="00A52B3F" w:rsidRDefault="00150B1C" w:rsidP="00A52B3F">
      <w:pPr>
        <w:spacing w:line="240" w:lineRule="auto"/>
        <w:ind w:right="-92"/>
        <w:jc w:val="center"/>
      </w:pPr>
      <w:r w:rsidRPr="00A52B3F">
        <w:t>.</w:t>
      </w:r>
    </w:p>
    <w:p w:rsidR="00150B1C" w:rsidRPr="00763CAB" w:rsidRDefault="00150B1C" w:rsidP="002B6F31">
      <w:pPr>
        <w:spacing w:line="240" w:lineRule="auto"/>
        <w:ind w:right="-92" w:firstLine="709"/>
        <w:rPr>
          <w:b/>
        </w:rPr>
      </w:pPr>
    </w:p>
    <w:p w:rsidR="00C73517" w:rsidRDefault="00C73517" w:rsidP="00F63CDF">
      <w:pPr>
        <w:spacing w:line="240" w:lineRule="auto"/>
        <w:ind w:right="-92"/>
        <w:rPr>
          <w:b/>
        </w:rPr>
      </w:pPr>
    </w:p>
    <w:p w:rsidR="00150B1C" w:rsidRDefault="00150B1C" w:rsidP="00150B1C">
      <w:pPr>
        <w:spacing w:line="240" w:lineRule="auto"/>
        <w:ind w:right="-92"/>
        <w:rPr>
          <w:b/>
        </w:rPr>
      </w:pPr>
    </w:p>
    <w:p w:rsidR="00723DBB" w:rsidRDefault="00723DBB" w:rsidP="00150B1C">
      <w:pPr>
        <w:spacing w:line="240" w:lineRule="auto"/>
        <w:ind w:right="-92"/>
        <w:rPr>
          <w:b/>
        </w:rPr>
      </w:pPr>
    </w:p>
    <w:p w:rsidR="00723DBB" w:rsidRDefault="00723DBB" w:rsidP="00150B1C">
      <w:pPr>
        <w:spacing w:line="240" w:lineRule="auto"/>
        <w:ind w:right="-92"/>
        <w:rPr>
          <w:b/>
        </w:rPr>
      </w:pPr>
    </w:p>
    <w:p w:rsidR="008D0F50" w:rsidRDefault="008D0F50" w:rsidP="00D00B2F"/>
    <w:p w:rsidR="008D0F50" w:rsidRDefault="008D0F50" w:rsidP="00D00B2F"/>
    <w:p w:rsidR="008D0F50" w:rsidRDefault="008D0F50" w:rsidP="00D00B2F"/>
    <w:p w:rsidR="008D0F50" w:rsidRDefault="008D0F50" w:rsidP="00D00B2F"/>
    <w:p w:rsidR="008D0F50" w:rsidRDefault="008D0F50" w:rsidP="00D00B2F"/>
    <w:p w:rsidR="008D0F50" w:rsidRDefault="008D0F50" w:rsidP="00D00B2F"/>
    <w:p w:rsidR="008D0F50" w:rsidRDefault="008D0F50" w:rsidP="00D00B2F"/>
    <w:p w:rsidR="008D0F50" w:rsidRDefault="008D0F50" w:rsidP="00D00B2F"/>
    <w:p w:rsidR="008D0F50" w:rsidRDefault="008D0F50" w:rsidP="00D00B2F"/>
    <w:p w:rsidR="008D0F50" w:rsidRDefault="008D0F50" w:rsidP="00D00B2F"/>
    <w:p w:rsidR="008D0F50" w:rsidRDefault="008D0F50" w:rsidP="00D00B2F"/>
    <w:p w:rsidR="008D0F50" w:rsidRDefault="008D0F50" w:rsidP="00D00B2F"/>
    <w:p w:rsidR="008D0F50" w:rsidRDefault="008D0F50" w:rsidP="00D00B2F"/>
    <w:p w:rsidR="008D0F50" w:rsidRDefault="008D0F50" w:rsidP="00D00B2F"/>
    <w:sectPr w:rsidR="008D0F50" w:rsidSect="00A959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DF4"/>
    <w:multiLevelType w:val="multilevel"/>
    <w:tmpl w:val="109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2E10"/>
    <w:multiLevelType w:val="hybridMultilevel"/>
    <w:tmpl w:val="B5842C3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175A0E7F"/>
    <w:multiLevelType w:val="hybridMultilevel"/>
    <w:tmpl w:val="F71C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0E1"/>
    <w:multiLevelType w:val="hybridMultilevel"/>
    <w:tmpl w:val="61A0BAA8"/>
    <w:lvl w:ilvl="0" w:tplc="F580D092">
      <w:start w:val="1"/>
      <w:numFmt w:val="bullet"/>
      <w:lvlText w:val="­"/>
      <w:lvlJc w:val="left"/>
      <w:pPr>
        <w:ind w:left="152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19BC6493"/>
    <w:multiLevelType w:val="hybridMultilevel"/>
    <w:tmpl w:val="8DF6A85A"/>
    <w:lvl w:ilvl="0" w:tplc="A9968180">
      <w:start w:val="1"/>
      <w:numFmt w:val="decimal"/>
      <w:lvlText w:val="%1."/>
      <w:lvlJc w:val="left"/>
      <w:pPr>
        <w:ind w:left="4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A491EE8"/>
    <w:multiLevelType w:val="hybridMultilevel"/>
    <w:tmpl w:val="A85A01D4"/>
    <w:lvl w:ilvl="0" w:tplc="F580D092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431AD"/>
    <w:multiLevelType w:val="hybridMultilevel"/>
    <w:tmpl w:val="EB9EB6AE"/>
    <w:lvl w:ilvl="0" w:tplc="F580D092">
      <w:start w:val="1"/>
      <w:numFmt w:val="bullet"/>
      <w:lvlText w:val="­"/>
      <w:lvlJc w:val="left"/>
      <w:pPr>
        <w:ind w:left="75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1E7225F4"/>
    <w:multiLevelType w:val="hybridMultilevel"/>
    <w:tmpl w:val="8D8CD536"/>
    <w:lvl w:ilvl="0" w:tplc="B5343CC6">
      <w:start w:val="1"/>
      <w:numFmt w:val="bullet"/>
      <w:lvlText w:val="-"/>
      <w:lvlJc w:val="left"/>
      <w:pPr>
        <w:ind w:left="89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21295726"/>
    <w:multiLevelType w:val="multilevel"/>
    <w:tmpl w:val="0F06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B1F02"/>
    <w:multiLevelType w:val="multilevel"/>
    <w:tmpl w:val="6CD0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D3979"/>
    <w:multiLevelType w:val="multilevel"/>
    <w:tmpl w:val="3CB4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B1BB8"/>
    <w:multiLevelType w:val="multilevel"/>
    <w:tmpl w:val="32B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E33CB"/>
    <w:multiLevelType w:val="hybridMultilevel"/>
    <w:tmpl w:val="8020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15AE"/>
    <w:multiLevelType w:val="hybridMultilevel"/>
    <w:tmpl w:val="F02C8786"/>
    <w:lvl w:ilvl="0" w:tplc="F580D092">
      <w:start w:val="1"/>
      <w:numFmt w:val="bullet"/>
      <w:lvlText w:val="­"/>
      <w:lvlJc w:val="left"/>
      <w:pPr>
        <w:ind w:left="11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37EE61B3"/>
    <w:multiLevelType w:val="multilevel"/>
    <w:tmpl w:val="C840F13E"/>
    <w:lvl w:ilvl="0">
      <w:start w:val="1"/>
      <w:numFmt w:val="bullet"/>
      <w:lvlText w:val=""/>
      <w:lvlJc w:val="left"/>
      <w:pPr>
        <w:tabs>
          <w:tab w:val="num" w:pos="8866"/>
        </w:tabs>
        <w:ind w:left="88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6"/>
        </w:tabs>
        <w:ind w:left="95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6"/>
        </w:tabs>
        <w:ind w:left="10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6"/>
        </w:tabs>
        <w:ind w:left="1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6"/>
        </w:tabs>
        <w:ind w:left="1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6"/>
        </w:tabs>
        <w:ind w:left="1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6"/>
        </w:tabs>
        <w:ind w:left="1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6"/>
        </w:tabs>
        <w:ind w:left="1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6"/>
        </w:tabs>
        <w:ind w:left="14626" w:hanging="360"/>
      </w:pPr>
      <w:rPr>
        <w:rFonts w:ascii="Wingdings" w:hAnsi="Wingdings" w:hint="default"/>
        <w:sz w:val="20"/>
      </w:rPr>
    </w:lvl>
  </w:abstractNum>
  <w:abstractNum w:abstractNumId="15">
    <w:nsid w:val="391D47F9"/>
    <w:multiLevelType w:val="hybridMultilevel"/>
    <w:tmpl w:val="BB2288E0"/>
    <w:lvl w:ilvl="0" w:tplc="F580D092">
      <w:start w:val="1"/>
      <w:numFmt w:val="bullet"/>
      <w:lvlText w:val="­"/>
      <w:lvlJc w:val="left"/>
      <w:pPr>
        <w:ind w:left="111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ED76FC6"/>
    <w:multiLevelType w:val="multilevel"/>
    <w:tmpl w:val="969A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94D04"/>
    <w:multiLevelType w:val="hybridMultilevel"/>
    <w:tmpl w:val="BD82ACAE"/>
    <w:lvl w:ilvl="0" w:tplc="B5343CC6">
      <w:start w:val="1"/>
      <w:numFmt w:val="bullet"/>
      <w:lvlText w:val="-"/>
      <w:lvlJc w:val="left"/>
      <w:pPr>
        <w:ind w:left="79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8331DAF"/>
    <w:multiLevelType w:val="hybridMultilevel"/>
    <w:tmpl w:val="F1FE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22FD6"/>
    <w:multiLevelType w:val="hybridMultilevel"/>
    <w:tmpl w:val="A53A4BCC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0">
    <w:nsid w:val="4C8A017D"/>
    <w:multiLevelType w:val="hybridMultilevel"/>
    <w:tmpl w:val="6D142788"/>
    <w:lvl w:ilvl="0" w:tplc="F580D092">
      <w:start w:val="1"/>
      <w:numFmt w:val="bullet"/>
      <w:lvlText w:val="­"/>
      <w:lvlJc w:val="left"/>
      <w:pPr>
        <w:ind w:left="14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4EA963FD"/>
    <w:multiLevelType w:val="hybridMultilevel"/>
    <w:tmpl w:val="4FD40BF4"/>
    <w:lvl w:ilvl="0" w:tplc="F580D092">
      <w:start w:val="1"/>
      <w:numFmt w:val="bullet"/>
      <w:lvlText w:val="­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825FB8"/>
    <w:multiLevelType w:val="hybridMultilevel"/>
    <w:tmpl w:val="D5E44768"/>
    <w:lvl w:ilvl="0" w:tplc="B5343CC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46635"/>
    <w:multiLevelType w:val="hybridMultilevel"/>
    <w:tmpl w:val="87D20A9A"/>
    <w:lvl w:ilvl="0" w:tplc="F580D092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A013F"/>
    <w:multiLevelType w:val="hybridMultilevel"/>
    <w:tmpl w:val="F71C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B514D"/>
    <w:multiLevelType w:val="multilevel"/>
    <w:tmpl w:val="6684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84FC4"/>
    <w:multiLevelType w:val="multilevel"/>
    <w:tmpl w:val="9DC4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E6760"/>
    <w:multiLevelType w:val="multilevel"/>
    <w:tmpl w:val="2AEA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47EA6"/>
    <w:multiLevelType w:val="multilevel"/>
    <w:tmpl w:val="18F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476A73"/>
    <w:multiLevelType w:val="hybridMultilevel"/>
    <w:tmpl w:val="FC46A81A"/>
    <w:lvl w:ilvl="0" w:tplc="F580D092">
      <w:start w:val="1"/>
      <w:numFmt w:val="bullet"/>
      <w:lvlText w:val="­"/>
      <w:lvlJc w:val="left"/>
      <w:pPr>
        <w:ind w:left="14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8"/>
  </w:num>
  <w:num w:numId="4">
    <w:abstractNumId w:val="25"/>
  </w:num>
  <w:num w:numId="5">
    <w:abstractNumId w:val="26"/>
  </w:num>
  <w:num w:numId="6">
    <w:abstractNumId w:val="9"/>
  </w:num>
  <w:num w:numId="7">
    <w:abstractNumId w:val="16"/>
  </w:num>
  <w:num w:numId="8">
    <w:abstractNumId w:val="14"/>
  </w:num>
  <w:num w:numId="9">
    <w:abstractNumId w:val="27"/>
  </w:num>
  <w:num w:numId="10">
    <w:abstractNumId w:val="11"/>
  </w:num>
  <w:num w:numId="11">
    <w:abstractNumId w:val="0"/>
  </w:num>
  <w:num w:numId="12">
    <w:abstractNumId w:val="18"/>
  </w:num>
  <w:num w:numId="13">
    <w:abstractNumId w:val="22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"/>
  </w:num>
  <w:num w:numId="19">
    <w:abstractNumId w:val="6"/>
  </w:num>
  <w:num w:numId="20">
    <w:abstractNumId w:val="5"/>
  </w:num>
  <w:num w:numId="21">
    <w:abstractNumId w:val="23"/>
  </w:num>
  <w:num w:numId="22">
    <w:abstractNumId w:val="15"/>
  </w:num>
  <w:num w:numId="23">
    <w:abstractNumId w:val="12"/>
  </w:num>
  <w:num w:numId="24">
    <w:abstractNumId w:val="24"/>
  </w:num>
  <w:num w:numId="25">
    <w:abstractNumId w:val="3"/>
  </w:num>
  <w:num w:numId="26">
    <w:abstractNumId w:val="29"/>
  </w:num>
  <w:num w:numId="27">
    <w:abstractNumId w:val="20"/>
  </w:num>
  <w:num w:numId="28">
    <w:abstractNumId w:val="21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BF"/>
    <w:rsid w:val="0005330A"/>
    <w:rsid w:val="00067F8A"/>
    <w:rsid w:val="0008546F"/>
    <w:rsid w:val="00090282"/>
    <w:rsid w:val="000D1E8A"/>
    <w:rsid w:val="00150B1C"/>
    <w:rsid w:val="001513C3"/>
    <w:rsid w:val="0015504F"/>
    <w:rsid w:val="00174AB5"/>
    <w:rsid w:val="00175EF8"/>
    <w:rsid w:val="001846AC"/>
    <w:rsid w:val="001B1CA2"/>
    <w:rsid w:val="001B738B"/>
    <w:rsid w:val="001C71FB"/>
    <w:rsid w:val="001E2333"/>
    <w:rsid w:val="001F105B"/>
    <w:rsid w:val="0023064B"/>
    <w:rsid w:val="00243B10"/>
    <w:rsid w:val="002700FE"/>
    <w:rsid w:val="002772FB"/>
    <w:rsid w:val="002A2C4B"/>
    <w:rsid w:val="002B0213"/>
    <w:rsid w:val="002B6F31"/>
    <w:rsid w:val="002C06E9"/>
    <w:rsid w:val="002C1E2C"/>
    <w:rsid w:val="00300EBE"/>
    <w:rsid w:val="0031017E"/>
    <w:rsid w:val="00332228"/>
    <w:rsid w:val="003657BF"/>
    <w:rsid w:val="00381363"/>
    <w:rsid w:val="003813A5"/>
    <w:rsid w:val="003D0D83"/>
    <w:rsid w:val="003D6363"/>
    <w:rsid w:val="00425ADB"/>
    <w:rsid w:val="00487AC1"/>
    <w:rsid w:val="00494F46"/>
    <w:rsid w:val="004B58F4"/>
    <w:rsid w:val="004D6CA1"/>
    <w:rsid w:val="004F318A"/>
    <w:rsid w:val="005144BD"/>
    <w:rsid w:val="00535A02"/>
    <w:rsid w:val="00547841"/>
    <w:rsid w:val="00570E9F"/>
    <w:rsid w:val="00596647"/>
    <w:rsid w:val="005C0E7F"/>
    <w:rsid w:val="005E4397"/>
    <w:rsid w:val="005F059F"/>
    <w:rsid w:val="00606080"/>
    <w:rsid w:val="00606628"/>
    <w:rsid w:val="0061498C"/>
    <w:rsid w:val="00615010"/>
    <w:rsid w:val="00615B5D"/>
    <w:rsid w:val="006322EA"/>
    <w:rsid w:val="006361CF"/>
    <w:rsid w:val="00656D52"/>
    <w:rsid w:val="00664F3B"/>
    <w:rsid w:val="006957C4"/>
    <w:rsid w:val="006C65BF"/>
    <w:rsid w:val="00723DBB"/>
    <w:rsid w:val="00737D88"/>
    <w:rsid w:val="00763CAB"/>
    <w:rsid w:val="007A47C8"/>
    <w:rsid w:val="00800667"/>
    <w:rsid w:val="0080679F"/>
    <w:rsid w:val="00827CE1"/>
    <w:rsid w:val="00842A6D"/>
    <w:rsid w:val="008445A0"/>
    <w:rsid w:val="00846FFB"/>
    <w:rsid w:val="00850947"/>
    <w:rsid w:val="00853894"/>
    <w:rsid w:val="00873B41"/>
    <w:rsid w:val="008B55DB"/>
    <w:rsid w:val="008D0F50"/>
    <w:rsid w:val="008F5F33"/>
    <w:rsid w:val="009173CB"/>
    <w:rsid w:val="00933C5A"/>
    <w:rsid w:val="00947909"/>
    <w:rsid w:val="0095175C"/>
    <w:rsid w:val="0096663B"/>
    <w:rsid w:val="009745F5"/>
    <w:rsid w:val="0099619B"/>
    <w:rsid w:val="009F49EF"/>
    <w:rsid w:val="00A13DE3"/>
    <w:rsid w:val="00A32FBF"/>
    <w:rsid w:val="00A52B3F"/>
    <w:rsid w:val="00A615A8"/>
    <w:rsid w:val="00A9599A"/>
    <w:rsid w:val="00AA4582"/>
    <w:rsid w:val="00B1170D"/>
    <w:rsid w:val="00B966BC"/>
    <w:rsid w:val="00B96823"/>
    <w:rsid w:val="00C008F9"/>
    <w:rsid w:val="00C14742"/>
    <w:rsid w:val="00C16FF9"/>
    <w:rsid w:val="00C17215"/>
    <w:rsid w:val="00C33159"/>
    <w:rsid w:val="00C33A17"/>
    <w:rsid w:val="00C351DA"/>
    <w:rsid w:val="00C41420"/>
    <w:rsid w:val="00C73517"/>
    <w:rsid w:val="00C73ED9"/>
    <w:rsid w:val="00CD3D63"/>
    <w:rsid w:val="00D00B2F"/>
    <w:rsid w:val="00D01E50"/>
    <w:rsid w:val="00D130DD"/>
    <w:rsid w:val="00D47172"/>
    <w:rsid w:val="00D47BFA"/>
    <w:rsid w:val="00D536D5"/>
    <w:rsid w:val="00D66C06"/>
    <w:rsid w:val="00DA7A6E"/>
    <w:rsid w:val="00DF43A8"/>
    <w:rsid w:val="00DF4762"/>
    <w:rsid w:val="00E0113A"/>
    <w:rsid w:val="00E3070B"/>
    <w:rsid w:val="00E45EC4"/>
    <w:rsid w:val="00E8390A"/>
    <w:rsid w:val="00EA60C6"/>
    <w:rsid w:val="00ED480A"/>
    <w:rsid w:val="00EE1C83"/>
    <w:rsid w:val="00EF2740"/>
    <w:rsid w:val="00F1394D"/>
    <w:rsid w:val="00F34A9A"/>
    <w:rsid w:val="00F362DE"/>
    <w:rsid w:val="00F41DDB"/>
    <w:rsid w:val="00F54D11"/>
    <w:rsid w:val="00F63CDF"/>
    <w:rsid w:val="00F8110C"/>
    <w:rsid w:val="00F900F2"/>
    <w:rsid w:val="00F9485B"/>
    <w:rsid w:val="00FB517A"/>
    <w:rsid w:val="00FC0854"/>
    <w:rsid w:val="00FC6703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65B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65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C65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65BF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65B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65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ody Text"/>
    <w:basedOn w:val="a"/>
    <w:link w:val="a6"/>
    <w:qFormat/>
    <w:rsid w:val="00067F8A"/>
    <w:pPr>
      <w:spacing w:before="180" w:after="18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067F8A"/>
    <w:rPr>
      <w:rFonts w:asciiTheme="minorHAnsi" w:hAnsiTheme="minorHAnsi" w:cstheme="minorBidi"/>
      <w:sz w:val="24"/>
      <w:szCs w:val="24"/>
      <w:lang w:val="en-US"/>
    </w:rPr>
  </w:style>
  <w:style w:type="paragraph" w:customStyle="1" w:styleId="1">
    <w:name w:val="Название объекта1"/>
    <w:basedOn w:val="a"/>
    <w:rsid w:val="00067F8A"/>
    <w:pPr>
      <w:spacing w:after="120" w:line="240" w:lineRule="auto"/>
    </w:pPr>
    <w:rPr>
      <w:rFonts w:asciiTheme="minorHAnsi" w:hAnsiTheme="minorHAnsi" w:cstheme="minorBidi"/>
      <w:i/>
      <w:sz w:val="24"/>
      <w:szCs w:val="24"/>
      <w:lang w:val="en-US"/>
    </w:rPr>
  </w:style>
  <w:style w:type="table" w:styleId="a7">
    <w:name w:val="Table Grid"/>
    <w:basedOn w:val="a1"/>
    <w:uiPriority w:val="59"/>
    <w:rsid w:val="008D0F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D0F50"/>
  </w:style>
  <w:style w:type="paragraph" w:styleId="a8">
    <w:name w:val="No Spacing"/>
    <w:uiPriority w:val="1"/>
    <w:qFormat/>
    <w:rsid w:val="00C16FF9"/>
    <w:pPr>
      <w:spacing w:line="240" w:lineRule="auto"/>
    </w:pPr>
  </w:style>
  <w:style w:type="paragraph" w:styleId="a9">
    <w:name w:val="List Paragraph"/>
    <w:basedOn w:val="a"/>
    <w:uiPriority w:val="34"/>
    <w:qFormat/>
    <w:rsid w:val="00C1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65B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65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C65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65BF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65B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65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ody Text"/>
    <w:basedOn w:val="a"/>
    <w:link w:val="a6"/>
    <w:qFormat/>
    <w:rsid w:val="00067F8A"/>
    <w:pPr>
      <w:spacing w:before="180" w:after="18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067F8A"/>
    <w:rPr>
      <w:rFonts w:asciiTheme="minorHAnsi" w:hAnsiTheme="minorHAnsi" w:cstheme="minorBidi"/>
      <w:sz w:val="24"/>
      <w:szCs w:val="24"/>
      <w:lang w:val="en-US"/>
    </w:rPr>
  </w:style>
  <w:style w:type="paragraph" w:customStyle="1" w:styleId="1">
    <w:name w:val="Название объекта1"/>
    <w:basedOn w:val="a"/>
    <w:rsid w:val="00067F8A"/>
    <w:pPr>
      <w:spacing w:after="120" w:line="240" w:lineRule="auto"/>
    </w:pPr>
    <w:rPr>
      <w:rFonts w:asciiTheme="minorHAnsi" w:hAnsiTheme="minorHAnsi" w:cstheme="minorBidi"/>
      <w:i/>
      <w:sz w:val="24"/>
      <w:szCs w:val="24"/>
      <w:lang w:val="en-US"/>
    </w:rPr>
  </w:style>
  <w:style w:type="table" w:styleId="a7">
    <w:name w:val="Table Grid"/>
    <w:basedOn w:val="a1"/>
    <w:uiPriority w:val="59"/>
    <w:rsid w:val="008D0F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D0F50"/>
  </w:style>
  <w:style w:type="paragraph" w:styleId="a8">
    <w:name w:val="No Spacing"/>
    <w:uiPriority w:val="1"/>
    <w:qFormat/>
    <w:rsid w:val="00C16FF9"/>
    <w:pPr>
      <w:spacing w:line="240" w:lineRule="auto"/>
    </w:pPr>
  </w:style>
  <w:style w:type="paragraph" w:styleId="a9">
    <w:name w:val="List Paragraph"/>
    <w:basedOn w:val="a"/>
    <w:uiPriority w:val="34"/>
    <w:qFormat/>
    <w:rsid w:val="00C1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93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27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5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492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60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952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5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7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50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5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74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65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3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46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38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13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59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7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58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926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2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01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60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8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76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5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38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39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1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6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89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3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5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8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talant2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mlya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213486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F240-C0C6-4C5A-84CB-E5B60D49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Ольга Павловна</cp:lastModifiedBy>
  <cp:revision>27</cp:revision>
  <cp:lastPrinted>2022-11-15T07:01:00Z</cp:lastPrinted>
  <dcterms:created xsi:type="dcterms:W3CDTF">2022-12-05T03:27:00Z</dcterms:created>
  <dcterms:modified xsi:type="dcterms:W3CDTF">2022-12-06T00:26:00Z</dcterms:modified>
</cp:coreProperties>
</file>